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12" w:rsidRDefault="00595612" w:rsidP="00595612">
      <w:pPr>
        <w:spacing w:after="0" w:line="240" w:lineRule="auto"/>
        <w:jc w:val="both"/>
        <w:outlineLvl w:val="1"/>
        <w:rPr>
          <w:rFonts w:ascii="Times New Roman" w:hAnsi="Times New Roman"/>
          <w:color w:val="000000"/>
          <w:position w:val="11"/>
          <w:sz w:val="24"/>
          <w:szCs w:val="24"/>
        </w:rPr>
      </w:pPr>
    </w:p>
    <w:p w:rsidR="000E290A" w:rsidRDefault="00595612" w:rsidP="00464D49">
      <w:pPr>
        <w:spacing w:after="0" w:line="240" w:lineRule="auto"/>
        <w:jc w:val="right"/>
        <w:outlineLvl w:val="1"/>
        <w:rPr>
          <w:rFonts w:ascii="Times New Roman" w:hAnsi="Times New Roman"/>
          <w:color w:val="000000"/>
          <w:position w:val="11"/>
          <w:sz w:val="24"/>
          <w:szCs w:val="24"/>
        </w:rPr>
      </w:pPr>
      <w:r>
        <w:rPr>
          <w:rFonts w:ascii="Times New Roman" w:hAnsi="Times New Roman"/>
          <w:color w:val="000000"/>
          <w:position w:val="11"/>
          <w:sz w:val="24"/>
          <w:szCs w:val="24"/>
        </w:rPr>
        <w:t xml:space="preserve">                      </w:t>
      </w:r>
      <w:r w:rsidR="000E290A">
        <w:rPr>
          <w:rFonts w:ascii="Times New Roman" w:hAnsi="Times New Roman"/>
          <w:color w:val="000000"/>
          <w:position w:val="11"/>
          <w:sz w:val="24"/>
          <w:szCs w:val="24"/>
        </w:rPr>
        <w:t xml:space="preserve">Roma, </w:t>
      </w:r>
      <w:r w:rsidR="00C93A5F">
        <w:rPr>
          <w:rFonts w:ascii="Times New Roman" w:hAnsi="Times New Roman"/>
          <w:color w:val="000000"/>
          <w:position w:val="11"/>
          <w:sz w:val="24"/>
          <w:szCs w:val="24"/>
        </w:rPr>
        <w:t>8</w:t>
      </w:r>
      <w:r w:rsidR="000E290A">
        <w:rPr>
          <w:rFonts w:ascii="Times New Roman" w:hAnsi="Times New Roman"/>
          <w:color w:val="000000"/>
          <w:position w:val="11"/>
          <w:sz w:val="24"/>
          <w:szCs w:val="24"/>
        </w:rPr>
        <w:t xml:space="preserve"> dicembre 201</w:t>
      </w:r>
      <w:r w:rsidR="00B7512D">
        <w:rPr>
          <w:rFonts w:ascii="Times New Roman" w:hAnsi="Times New Roman"/>
          <w:color w:val="000000"/>
          <w:position w:val="11"/>
          <w:sz w:val="24"/>
          <w:szCs w:val="24"/>
        </w:rPr>
        <w:t>5</w:t>
      </w:r>
    </w:p>
    <w:p w:rsidR="00AE716F" w:rsidRDefault="00AE716F" w:rsidP="00464D49">
      <w:pPr>
        <w:spacing w:after="0" w:line="240" w:lineRule="auto"/>
        <w:jc w:val="right"/>
        <w:outlineLvl w:val="1"/>
        <w:rPr>
          <w:rFonts w:ascii="Times New Roman" w:hAnsi="Times New Roman"/>
          <w:color w:val="000000"/>
          <w:position w:val="11"/>
          <w:sz w:val="24"/>
          <w:szCs w:val="24"/>
        </w:rPr>
      </w:pPr>
    </w:p>
    <w:tbl>
      <w:tblPr>
        <w:tblW w:w="0" w:type="auto"/>
        <w:tblLook w:val="04A0"/>
      </w:tblPr>
      <w:tblGrid>
        <w:gridCol w:w="4638"/>
        <w:gridCol w:w="4082"/>
      </w:tblGrid>
      <w:tr w:rsidR="00DD41FA" w:rsidRPr="00E24D66" w:rsidTr="00767B13">
        <w:tc>
          <w:tcPr>
            <w:tcW w:w="4638" w:type="dxa"/>
          </w:tcPr>
          <w:p w:rsidR="00464D49" w:rsidRDefault="00464D49" w:rsidP="002C7A9E">
            <w:pPr>
              <w:spacing w:after="0" w:line="240" w:lineRule="auto"/>
              <w:jc w:val="center"/>
            </w:pPr>
          </w:p>
          <w:p w:rsidR="00464D49" w:rsidRDefault="000A6542" w:rsidP="002C7A9E">
            <w:pPr>
              <w:spacing w:after="0" w:line="240" w:lineRule="auto"/>
              <w:jc w:val="center"/>
            </w:pPr>
            <w:r>
              <w:rPr>
                <w:noProof/>
                <w:lang w:eastAsia="it-IT"/>
              </w:rPr>
              <w:drawing>
                <wp:inline distT="0" distB="0" distL="0" distR="0">
                  <wp:extent cx="2566035" cy="1835785"/>
                  <wp:effectExtent l="19050" t="0" r="5715" b="0"/>
                  <wp:docPr id="1"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2566035" cy="1835785"/>
                          </a:xfrm>
                          <a:prstGeom prst="rect">
                            <a:avLst/>
                          </a:prstGeom>
                          <a:noFill/>
                          <a:ln w="9525">
                            <a:noFill/>
                            <a:miter lim="800000"/>
                            <a:headEnd/>
                            <a:tailEnd/>
                          </a:ln>
                        </pic:spPr>
                      </pic:pic>
                    </a:graphicData>
                  </a:graphic>
                </wp:inline>
              </w:drawing>
            </w:r>
          </w:p>
          <w:p w:rsidR="00464D49" w:rsidRDefault="00464D49" w:rsidP="002C7A9E">
            <w:pPr>
              <w:spacing w:after="0" w:line="240" w:lineRule="auto"/>
              <w:jc w:val="center"/>
            </w:pPr>
          </w:p>
          <w:p w:rsidR="002C7A9E" w:rsidRPr="002551AF" w:rsidRDefault="002C7A9E" w:rsidP="002C7A9E">
            <w:pPr>
              <w:spacing w:after="0" w:line="240" w:lineRule="auto"/>
              <w:jc w:val="both"/>
              <w:rPr>
                <w:rFonts w:ascii="Times New Roman" w:hAnsi="Times New Roman"/>
                <w:i/>
                <w:color w:val="00B0F0"/>
                <w:sz w:val="32"/>
                <w:szCs w:val="32"/>
              </w:rPr>
            </w:pPr>
            <w:r w:rsidRPr="002551AF">
              <w:rPr>
                <w:rFonts w:ascii="Times New Roman" w:hAnsi="Times New Roman"/>
                <w:i/>
                <w:color w:val="00B0F0"/>
                <w:sz w:val="32"/>
                <w:szCs w:val="32"/>
              </w:rPr>
              <w:t xml:space="preserve">Auguri </w:t>
            </w:r>
            <w:r w:rsidR="00B6260E" w:rsidRPr="002551AF">
              <w:rPr>
                <w:rFonts w:ascii="Times New Roman" w:hAnsi="Times New Roman"/>
                <w:i/>
                <w:color w:val="00B0F0"/>
                <w:sz w:val="32"/>
                <w:szCs w:val="32"/>
              </w:rPr>
              <w:t>di un</w:t>
            </w:r>
            <w:r w:rsidRPr="002551AF">
              <w:rPr>
                <w:rFonts w:ascii="Times New Roman" w:hAnsi="Times New Roman"/>
                <w:i/>
                <w:color w:val="00B0F0"/>
                <w:sz w:val="32"/>
                <w:szCs w:val="32"/>
              </w:rPr>
              <w:t xml:space="preserve"> Santo Natale</w:t>
            </w:r>
          </w:p>
          <w:p w:rsidR="002551AF" w:rsidRDefault="00C42BAF" w:rsidP="0086730B">
            <w:pPr>
              <w:spacing w:after="0" w:line="240" w:lineRule="auto"/>
              <w:jc w:val="both"/>
              <w:rPr>
                <w:rFonts w:ascii="Times New Roman" w:hAnsi="Times New Roman"/>
                <w:i/>
                <w:color w:val="00B0F0"/>
                <w:sz w:val="32"/>
                <w:szCs w:val="32"/>
              </w:rPr>
            </w:pPr>
            <w:r>
              <w:rPr>
                <w:rFonts w:ascii="Times New Roman" w:hAnsi="Times New Roman"/>
                <w:i/>
                <w:color w:val="00B0F0"/>
                <w:sz w:val="32"/>
                <w:szCs w:val="32"/>
              </w:rPr>
              <w:t>n</w:t>
            </w:r>
            <w:r w:rsidR="002C7A9E" w:rsidRPr="002551AF">
              <w:rPr>
                <w:rFonts w:ascii="Times New Roman" w:hAnsi="Times New Roman"/>
                <w:i/>
                <w:color w:val="00B0F0"/>
                <w:sz w:val="32"/>
                <w:szCs w:val="32"/>
              </w:rPr>
              <w:t>e</w:t>
            </w:r>
            <w:r>
              <w:rPr>
                <w:rFonts w:ascii="Times New Roman" w:hAnsi="Times New Roman"/>
                <w:i/>
                <w:color w:val="00B0F0"/>
                <w:sz w:val="32"/>
                <w:szCs w:val="32"/>
              </w:rPr>
              <w:t>l</w:t>
            </w:r>
            <w:r w:rsidR="002C7A9E" w:rsidRPr="002551AF">
              <w:rPr>
                <w:rFonts w:ascii="Times New Roman" w:hAnsi="Times New Roman"/>
                <w:i/>
                <w:color w:val="00B0F0"/>
                <w:sz w:val="32"/>
                <w:szCs w:val="32"/>
              </w:rPr>
              <w:t xml:space="preserve"> </w:t>
            </w:r>
            <w:r w:rsidR="002551AF">
              <w:rPr>
                <w:rFonts w:ascii="Times New Roman" w:hAnsi="Times New Roman"/>
                <w:i/>
                <w:color w:val="00B0F0"/>
                <w:sz w:val="32"/>
                <w:szCs w:val="32"/>
              </w:rPr>
              <w:t>Giubileo Straordinario della</w:t>
            </w:r>
          </w:p>
          <w:p w:rsidR="0086730B" w:rsidRPr="002551AF" w:rsidRDefault="002551AF" w:rsidP="0086730B">
            <w:pPr>
              <w:spacing w:after="0" w:line="240" w:lineRule="auto"/>
              <w:jc w:val="both"/>
              <w:rPr>
                <w:rFonts w:ascii="Times New Roman" w:hAnsi="Times New Roman"/>
                <w:i/>
                <w:color w:val="00B0F0"/>
                <w:sz w:val="32"/>
                <w:szCs w:val="32"/>
              </w:rPr>
            </w:pPr>
            <w:r>
              <w:rPr>
                <w:rFonts w:ascii="Times New Roman" w:hAnsi="Times New Roman"/>
                <w:i/>
                <w:color w:val="00B0F0"/>
                <w:sz w:val="32"/>
                <w:szCs w:val="32"/>
              </w:rPr>
              <w:t>Misericordia</w:t>
            </w:r>
            <w:r w:rsidR="0086730B" w:rsidRPr="002551AF">
              <w:rPr>
                <w:rFonts w:ascii="Times New Roman" w:hAnsi="Times New Roman"/>
                <w:i/>
                <w:color w:val="00B0F0"/>
                <w:sz w:val="32"/>
                <w:szCs w:val="32"/>
              </w:rPr>
              <w:t xml:space="preserve"> </w:t>
            </w:r>
          </w:p>
          <w:p w:rsidR="002442ED" w:rsidRPr="00E24D66" w:rsidRDefault="002442ED" w:rsidP="0086730B">
            <w:pPr>
              <w:spacing w:after="0" w:line="240" w:lineRule="auto"/>
              <w:jc w:val="both"/>
              <w:rPr>
                <w:rFonts w:ascii="Book Antiqua" w:hAnsi="Book Antiqua"/>
                <w:i/>
                <w:color w:val="800000"/>
              </w:rPr>
            </w:pPr>
          </w:p>
        </w:tc>
        <w:tc>
          <w:tcPr>
            <w:tcW w:w="4082" w:type="dxa"/>
          </w:tcPr>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“Quando però si sono manifestati la </w:t>
            </w:r>
            <w:hyperlink r:id="rId8" w:history="1">
              <w:r w:rsidRPr="002551AF">
                <w:rPr>
                  <w:rStyle w:val="Collegamentoipertestuale"/>
                  <w:rFonts w:ascii="Times New Roman" w:hAnsi="Times New Roman"/>
                  <w:i/>
                  <w:color w:val="00B0F0"/>
                  <w:sz w:val="24"/>
                  <w:szCs w:val="24"/>
                  <w:u w:val="none"/>
                </w:rPr>
                <w:t>bontà</w:t>
              </w:r>
            </w:hyperlink>
            <w:r w:rsidRPr="002551AF">
              <w:rPr>
                <w:rFonts w:ascii="Times New Roman" w:hAnsi="Times New Roman"/>
                <w:i/>
                <w:color w:val="00B0F0"/>
                <w:sz w:val="24"/>
                <w:szCs w:val="24"/>
              </w:rPr>
              <w:t> di </w:t>
            </w:r>
            <w:hyperlink r:id="rId9" w:history="1">
              <w:r w:rsidRPr="002551AF">
                <w:rPr>
                  <w:rStyle w:val="Collegamentoipertestuale"/>
                  <w:rFonts w:ascii="Times New Roman" w:hAnsi="Times New Roman"/>
                  <w:i/>
                  <w:color w:val="00B0F0"/>
                  <w:sz w:val="24"/>
                  <w:szCs w:val="24"/>
                  <w:u w:val="none"/>
                </w:rPr>
                <w:t>Dio</w:t>
              </w:r>
            </w:hyperlink>
            <w:r w:rsidRPr="002551AF">
              <w:rPr>
                <w:rFonts w:ascii="Times New Roman" w:hAnsi="Times New Roman"/>
                <w:i/>
                <w:color w:val="00B0F0"/>
                <w:sz w:val="24"/>
                <w:szCs w:val="24"/>
              </w:rPr>
              <w:t>,</w:t>
            </w:r>
            <w:r w:rsidR="00BA3AE1">
              <w:rPr>
                <w:rFonts w:ascii="Times New Roman" w:hAnsi="Times New Roman"/>
                <w:i/>
                <w:color w:val="00B0F0"/>
                <w:sz w:val="24"/>
                <w:szCs w:val="24"/>
              </w:rPr>
              <w:t xml:space="preserve"> </w:t>
            </w:r>
            <w:r w:rsidRPr="002551AF">
              <w:rPr>
                <w:rFonts w:ascii="Times New Roman" w:hAnsi="Times New Roman"/>
                <w:i/>
                <w:color w:val="00B0F0"/>
                <w:sz w:val="24"/>
                <w:szCs w:val="24"/>
              </w:rPr>
              <w:t>salvatore nostro</w:t>
            </w:r>
          </w:p>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 e il suo </w:t>
            </w:r>
            <w:hyperlink r:id="rId10" w:history="1">
              <w:r w:rsidRPr="002551AF">
                <w:rPr>
                  <w:rStyle w:val="Collegamentoipertestuale"/>
                  <w:rFonts w:ascii="Times New Roman" w:hAnsi="Times New Roman"/>
                  <w:i/>
                  <w:color w:val="00B0F0"/>
                  <w:sz w:val="24"/>
                  <w:szCs w:val="24"/>
                  <w:u w:val="none"/>
                </w:rPr>
                <w:t>amore</w:t>
              </w:r>
            </w:hyperlink>
            <w:r w:rsidRPr="002551AF">
              <w:rPr>
                <w:rFonts w:ascii="Times New Roman" w:hAnsi="Times New Roman"/>
                <w:i/>
                <w:color w:val="00B0F0"/>
                <w:sz w:val="24"/>
                <w:szCs w:val="24"/>
              </w:rPr>
              <w:t> per gli uomini, </w:t>
            </w:r>
            <w:r w:rsidRPr="002551AF">
              <w:rPr>
                <w:rFonts w:ascii="Times New Roman" w:hAnsi="Times New Roman"/>
                <w:i/>
                <w:color w:val="00B0F0"/>
                <w:sz w:val="24"/>
                <w:szCs w:val="24"/>
              </w:rPr>
              <w:br/>
              <w:t xml:space="preserve"> egli ci ha </w:t>
            </w:r>
            <w:hyperlink r:id="rId11" w:history="1">
              <w:r w:rsidRPr="002551AF">
                <w:rPr>
                  <w:rStyle w:val="Collegamentoipertestuale"/>
                  <w:rFonts w:ascii="Times New Roman" w:hAnsi="Times New Roman"/>
                  <w:i/>
                  <w:color w:val="00B0F0"/>
                  <w:sz w:val="24"/>
                  <w:szCs w:val="24"/>
                  <w:u w:val="none"/>
                </w:rPr>
                <w:t>salvati</w:t>
              </w:r>
            </w:hyperlink>
            <w:r w:rsidRPr="002551AF">
              <w:rPr>
                <w:rFonts w:ascii="Times New Roman" w:hAnsi="Times New Roman"/>
                <w:i/>
                <w:color w:val="00B0F0"/>
                <w:sz w:val="24"/>
                <w:szCs w:val="24"/>
              </w:rPr>
              <w:t> non in virtù di opere di </w:t>
            </w:r>
            <w:hyperlink r:id="rId12" w:history="1">
              <w:r w:rsidRPr="002551AF">
                <w:rPr>
                  <w:rStyle w:val="Collegamentoipertestuale"/>
                  <w:rFonts w:ascii="Times New Roman" w:hAnsi="Times New Roman"/>
                  <w:i/>
                  <w:color w:val="00B0F0"/>
                  <w:sz w:val="24"/>
                  <w:szCs w:val="24"/>
                  <w:u w:val="none"/>
                </w:rPr>
                <w:t>giustizia</w:t>
              </w:r>
            </w:hyperlink>
            <w:r w:rsidRPr="002551AF">
              <w:rPr>
                <w:rFonts w:ascii="Times New Roman" w:hAnsi="Times New Roman"/>
                <w:i/>
                <w:color w:val="00B0F0"/>
                <w:sz w:val="24"/>
                <w:szCs w:val="24"/>
              </w:rPr>
              <w:t xml:space="preserve"> da noi compiute,</w:t>
            </w:r>
            <w:r w:rsidR="00BA3AE1">
              <w:rPr>
                <w:rFonts w:ascii="Times New Roman" w:hAnsi="Times New Roman"/>
                <w:i/>
                <w:color w:val="00B0F0"/>
                <w:sz w:val="24"/>
                <w:szCs w:val="24"/>
              </w:rPr>
              <w:t xml:space="preserve"> </w:t>
            </w:r>
            <w:r w:rsidRPr="002551AF">
              <w:rPr>
                <w:rFonts w:ascii="Times New Roman" w:hAnsi="Times New Roman"/>
                <w:i/>
                <w:color w:val="00B0F0"/>
                <w:sz w:val="24"/>
                <w:szCs w:val="24"/>
              </w:rPr>
              <w:t xml:space="preserve">ma per  </w:t>
            </w:r>
          </w:p>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sua </w:t>
            </w:r>
            <w:hyperlink r:id="rId13" w:history="1">
              <w:r w:rsidRPr="002551AF">
                <w:rPr>
                  <w:rStyle w:val="Collegamentoipertestuale"/>
                  <w:rFonts w:ascii="Times New Roman" w:hAnsi="Times New Roman"/>
                  <w:i/>
                  <w:color w:val="00B0F0"/>
                  <w:sz w:val="24"/>
                  <w:szCs w:val="24"/>
                  <w:u w:val="none"/>
                </w:rPr>
                <w:t>misericordia</w:t>
              </w:r>
            </w:hyperlink>
            <w:r w:rsidRPr="002551AF">
              <w:rPr>
                <w:rFonts w:ascii="Times New Roman" w:hAnsi="Times New Roman"/>
                <w:i/>
                <w:color w:val="00B0F0"/>
                <w:sz w:val="24"/>
                <w:szCs w:val="24"/>
              </w:rPr>
              <w:t> </w:t>
            </w:r>
          </w:p>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mediante un </w:t>
            </w:r>
            <w:hyperlink r:id="rId14" w:history="1">
              <w:r w:rsidRPr="002551AF">
                <w:rPr>
                  <w:rStyle w:val="Collegamentoipertestuale"/>
                  <w:rFonts w:ascii="Times New Roman" w:hAnsi="Times New Roman"/>
                  <w:i/>
                  <w:color w:val="00B0F0"/>
                  <w:sz w:val="24"/>
                  <w:szCs w:val="24"/>
                  <w:u w:val="none"/>
                </w:rPr>
                <w:t>lavacro</w:t>
              </w:r>
            </w:hyperlink>
            <w:r w:rsidRPr="002551AF">
              <w:rPr>
                <w:rFonts w:ascii="Times New Roman" w:hAnsi="Times New Roman"/>
                <w:i/>
                <w:color w:val="00B0F0"/>
                <w:sz w:val="24"/>
                <w:szCs w:val="24"/>
              </w:rPr>
              <w:t> di rigenerazione </w:t>
            </w:r>
          </w:p>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e di rinnovamento nello </w:t>
            </w:r>
            <w:hyperlink r:id="rId15" w:history="1">
              <w:r w:rsidRPr="002551AF">
                <w:rPr>
                  <w:rStyle w:val="Collegamentoipertestuale"/>
                  <w:rFonts w:ascii="Times New Roman" w:hAnsi="Times New Roman"/>
                  <w:i/>
                  <w:color w:val="00B0F0"/>
                  <w:sz w:val="24"/>
                  <w:szCs w:val="24"/>
                  <w:u w:val="none"/>
                </w:rPr>
                <w:t>Spirito</w:t>
              </w:r>
            </w:hyperlink>
            <w:r w:rsidRPr="002551AF">
              <w:rPr>
                <w:rFonts w:ascii="Times New Roman" w:hAnsi="Times New Roman"/>
                <w:i/>
                <w:color w:val="00B0F0"/>
                <w:sz w:val="24"/>
                <w:szCs w:val="24"/>
              </w:rPr>
              <w:t> </w:t>
            </w:r>
            <w:hyperlink r:id="rId16" w:history="1">
              <w:r w:rsidRPr="002551AF">
                <w:rPr>
                  <w:rStyle w:val="Collegamentoipertestuale"/>
                  <w:rFonts w:ascii="Times New Roman" w:hAnsi="Times New Roman"/>
                  <w:i/>
                  <w:color w:val="00B0F0"/>
                  <w:sz w:val="24"/>
                  <w:szCs w:val="24"/>
                  <w:u w:val="none"/>
                </w:rPr>
                <w:t>Santo</w:t>
              </w:r>
            </w:hyperlink>
            <w:r w:rsidRPr="002551AF">
              <w:rPr>
                <w:rFonts w:ascii="Times New Roman" w:hAnsi="Times New Roman"/>
                <w:i/>
                <w:color w:val="00B0F0"/>
                <w:sz w:val="24"/>
                <w:szCs w:val="24"/>
              </w:rPr>
              <w:t>, </w:t>
            </w:r>
            <w:r w:rsidRPr="002551AF">
              <w:rPr>
                <w:rFonts w:ascii="Times New Roman" w:hAnsi="Times New Roman"/>
                <w:i/>
                <w:color w:val="00B0F0"/>
                <w:sz w:val="24"/>
                <w:szCs w:val="24"/>
              </w:rPr>
              <w:br/>
              <w:t> </w:t>
            </w:r>
            <w:hyperlink r:id="rId17" w:history="1">
              <w:r w:rsidRPr="002551AF">
                <w:rPr>
                  <w:rStyle w:val="Collegamentoipertestuale"/>
                  <w:rFonts w:ascii="Times New Roman" w:hAnsi="Times New Roman"/>
                  <w:i/>
                  <w:color w:val="00B0F0"/>
                  <w:sz w:val="24"/>
                  <w:szCs w:val="24"/>
                  <w:u w:val="none"/>
                </w:rPr>
                <w:t>effuso</w:t>
              </w:r>
            </w:hyperlink>
            <w:r w:rsidRPr="002551AF">
              <w:rPr>
                <w:rFonts w:ascii="Times New Roman" w:hAnsi="Times New Roman"/>
                <w:i/>
                <w:color w:val="00B0F0"/>
                <w:sz w:val="24"/>
                <w:szCs w:val="24"/>
              </w:rPr>
              <w:t> da lui su di noi   </w:t>
            </w:r>
            <w:hyperlink r:id="rId18" w:history="1">
              <w:r w:rsidRPr="002551AF">
                <w:rPr>
                  <w:rStyle w:val="Collegamentoipertestuale"/>
                  <w:rFonts w:ascii="Times New Roman" w:hAnsi="Times New Roman"/>
                  <w:i/>
                  <w:color w:val="00B0F0"/>
                  <w:sz w:val="24"/>
                  <w:szCs w:val="24"/>
                  <w:u w:val="none"/>
                </w:rPr>
                <w:t>abbondantemente</w:t>
              </w:r>
            </w:hyperlink>
            <w:r w:rsidRPr="002551AF">
              <w:rPr>
                <w:rFonts w:ascii="Times New Roman" w:hAnsi="Times New Roman"/>
                <w:i/>
                <w:color w:val="00B0F0"/>
                <w:sz w:val="24"/>
                <w:szCs w:val="24"/>
              </w:rPr>
              <w:t> </w:t>
            </w:r>
          </w:p>
          <w:p w:rsidR="002551AF" w:rsidRPr="002551AF" w:rsidRDefault="002551AF" w:rsidP="002551AF">
            <w:pPr>
              <w:spacing w:after="0" w:line="240" w:lineRule="auto"/>
              <w:jc w:val="right"/>
              <w:rPr>
                <w:rFonts w:ascii="Times New Roman" w:hAnsi="Times New Roman"/>
                <w:i/>
                <w:color w:val="00B0F0"/>
                <w:sz w:val="24"/>
                <w:szCs w:val="24"/>
              </w:rPr>
            </w:pPr>
            <w:r w:rsidRPr="002551AF">
              <w:rPr>
                <w:rFonts w:ascii="Times New Roman" w:hAnsi="Times New Roman"/>
                <w:i/>
                <w:color w:val="00B0F0"/>
                <w:sz w:val="24"/>
                <w:szCs w:val="24"/>
              </w:rPr>
              <w:t>per </w:t>
            </w:r>
            <w:hyperlink r:id="rId19" w:history="1">
              <w:r w:rsidRPr="002551AF">
                <w:rPr>
                  <w:rStyle w:val="Collegamentoipertestuale"/>
                  <w:rFonts w:ascii="Times New Roman" w:hAnsi="Times New Roman"/>
                  <w:i/>
                  <w:color w:val="00B0F0"/>
                  <w:sz w:val="24"/>
                  <w:szCs w:val="24"/>
                  <w:u w:val="none"/>
                </w:rPr>
                <w:t>mezzo</w:t>
              </w:r>
            </w:hyperlink>
            <w:r w:rsidRPr="002551AF">
              <w:rPr>
                <w:rFonts w:ascii="Times New Roman" w:hAnsi="Times New Roman"/>
                <w:i/>
                <w:color w:val="00B0F0"/>
                <w:sz w:val="24"/>
                <w:szCs w:val="24"/>
              </w:rPr>
              <w:t> di </w:t>
            </w:r>
            <w:hyperlink r:id="rId20" w:history="1">
              <w:r w:rsidRPr="002551AF">
                <w:rPr>
                  <w:rStyle w:val="Collegamentoipertestuale"/>
                  <w:rFonts w:ascii="Times New Roman" w:hAnsi="Times New Roman"/>
                  <w:i/>
                  <w:color w:val="00B0F0"/>
                  <w:sz w:val="24"/>
                  <w:szCs w:val="24"/>
                  <w:u w:val="none"/>
                </w:rPr>
                <w:t>Gesù</w:t>
              </w:r>
            </w:hyperlink>
            <w:r w:rsidRPr="002551AF">
              <w:rPr>
                <w:rFonts w:ascii="Times New Roman" w:hAnsi="Times New Roman"/>
                <w:i/>
                <w:color w:val="00B0F0"/>
                <w:sz w:val="24"/>
                <w:szCs w:val="24"/>
              </w:rPr>
              <w:t> </w:t>
            </w:r>
            <w:hyperlink r:id="rId21" w:history="1">
              <w:r w:rsidRPr="002551AF">
                <w:rPr>
                  <w:rStyle w:val="Collegamentoipertestuale"/>
                  <w:rFonts w:ascii="Times New Roman" w:hAnsi="Times New Roman"/>
                  <w:i/>
                  <w:color w:val="00B0F0"/>
                  <w:sz w:val="24"/>
                  <w:szCs w:val="24"/>
                  <w:u w:val="none"/>
                </w:rPr>
                <w:t>Cristo</w:t>
              </w:r>
            </w:hyperlink>
            <w:r w:rsidRPr="002551AF">
              <w:rPr>
                <w:rFonts w:ascii="Times New Roman" w:hAnsi="Times New Roman"/>
                <w:i/>
                <w:color w:val="00B0F0"/>
                <w:sz w:val="24"/>
                <w:szCs w:val="24"/>
              </w:rPr>
              <w:t>, </w:t>
            </w:r>
          </w:p>
          <w:p w:rsidR="002551AF" w:rsidRPr="002551AF" w:rsidRDefault="00A665B7" w:rsidP="002551AF">
            <w:pPr>
              <w:spacing w:after="0" w:line="240" w:lineRule="auto"/>
              <w:jc w:val="right"/>
              <w:rPr>
                <w:rFonts w:ascii="Times New Roman" w:hAnsi="Times New Roman"/>
                <w:i/>
                <w:color w:val="31849B"/>
                <w:sz w:val="24"/>
                <w:szCs w:val="24"/>
              </w:rPr>
            </w:pPr>
            <w:hyperlink r:id="rId22" w:history="1">
              <w:r w:rsidR="002551AF" w:rsidRPr="002551AF">
                <w:rPr>
                  <w:rStyle w:val="Collegamentoipertestuale"/>
                  <w:rFonts w:ascii="Times New Roman" w:hAnsi="Times New Roman"/>
                  <w:i/>
                  <w:color w:val="00B0F0"/>
                  <w:sz w:val="24"/>
                  <w:szCs w:val="24"/>
                  <w:u w:val="none"/>
                </w:rPr>
                <w:t>salvatore</w:t>
              </w:r>
            </w:hyperlink>
            <w:r w:rsidR="002551AF" w:rsidRPr="002551AF">
              <w:rPr>
                <w:rFonts w:ascii="Times New Roman" w:hAnsi="Times New Roman"/>
                <w:i/>
                <w:color w:val="00B0F0"/>
                <w:sz w:val="24"/>
                <w:szCs w:val="24"/>
              </w:rPr>
              <w:t> nostro”.</w:t>
            </w:r>
            <w:r w:rsidR="002551AF" w:rsidRPr="002551AF">
              <w:rPr>
                <w:rFonts w:ascii="Times New Roman" w:hAnsi="Times New Roman"/>
                <w:i/>
                <w:color w:val="31849B"/>
                <w:sz w:val="24"/>
                <w:szCs w:val="24"/>
              </w:rPr>
              <w:t> </w:t>
            </w:r>
            <w:r w:rsidR="002551AF" w:rsidRPr="002551AF">
              <w:rPr>
                <w:rFonts w:ascii="Times New Roman" w:hAnsi="Times New Roman"/>
                <w:i/>
                <w:color w:val="00B0F0"/>
                <w:sz w:val="24"/>
                <w:szCs w:val="24"/>
              </w:rPr>
              <w:t>(</w:t>
            </w:r>
            <w:proofErr w:type="spellStart"/>
            <w:r w:rsidR="002551AF" w:rsidRPr="002551AF">
              <w:rPr>
                <w:rFonts w:ascii="Times New Roman" w:hAnsi="Times New Roman"/>
                <w:i/>
                <w:color w:val="00B0F0"/>
                <w:sz w:val="24"/>
                <w:szCs w:val="24"/>
              </w:rPr>
              <w:t>Tt</w:t>
            </w:r>
            <w:proofErr w:type="spellEnd"/>
            <w:r w:rsidR="002551AF" w:rsidRPr="002551AF">
              <w:rPr>
                <w:rFonts w:ascii="Times New Roman" w:hAnsi="Times New Roman"/>
                <w:i/>
                <w:color w:val="00B0F0"/>
                <w:sz w:val="24"/>
                <w:szCs w:val="24"/>
              </w:rPr>
              <w:t xml:space="preserve"> </w:t>
            </w:r>
            <w:r w:rsidR="00C36158">
              <w:rPr>
                <w:rFonts w:ascii="Times New Roman" w:hAnsi="Times New Roman"/>
                <w:i/>
                <w:color w:val="00B0F0"/>
                <w:sz w:val="24"/>
                <w:szCs w:val="24"/>
              </w:rPr>
              <w:t>3</w:t>
            </w:r>
            <w:r w:rsidR="002551AF" w:rsidRPr="002551AF">
              <w:rPr>
                <w:rFonts w:ascii="Times New Roman" w:hAnsi="Times New Roman"/>
                <w:i/>
                <w:color w:val="00B0F0"/>
                <w:sz w:val="24"/>
                <w:szCs w:val="24"/>
              </w:rPr>
              <w:t>,</w:t>
            </w:r>
            <w:r w:rsidR="00C36158">
              <w:rPr>
                <w:rFonts w:ascii="Times New Roman" w:hAnsi="Times New Roman"/>
                <w:i/>
                <w:color w:val="00B0F0"/>
                <w:sz w:val="24"/>
                <w:szCs w:val="24"/>
              </w:rPr>
              <w:t>4-</w:t>
            </w:r>
            <w:r w:rsidR="002551AF" w:rsidRPr="002551AF">
              <w:rPr>
                <w:rFonts w:ascii="Times New Roman" w:hAnsi="Times New Roman"/>
                <w:i/>
                <w:color w:val="00B0F0"/>
                <w:sz w:val="24"/>
                <w:szCs w:val="24"/>
              </w:rPr>
              <w:t>6)</w:t>
            </w:r>
          </w:p>
          <w:p w:rsidR="00326ECA" w:rsidRPr="00E24D66" w:rsidRDefault="00326ECA" w:rsidP="002551AF">
            <w:pPr>
              <w:spacing w:after="0" w:line="240" w:lineRule="auto"/>
              <w:jc w:val="right"/>
              <w:rPr>
                <w:rFonts w:ascii="Book Antiqua" w:hAnsi="Book Antiqua"/>
                <w:i/>
                <w:color w:val="800000"/>
              </w:rPr>
            </w:pPr>
          </w:p>
        </w:tc>
      </w:tr>
    </w:tbl>
    <w:p w:rsidR="00767B13" w:rsidRPr="002442ED" w:rsidRDefault="00767B13" w:rsidP="00767B13">
      <w:pPr>
        <w:spacing w:after="0" w:line="240" w:lineRule="auto"/>
        <w:jc w:val="right"/>
        <w:outlineLvl w:val="1"/>
        <w:rPr>
          <w:rFonts w:ascii="Times New Roman" w:hAnsi="Times New Roman"/>
          <w:color w:val="000000"/>
          <w:position w:val="11"/>
          <w:sz w:val="24"/>
          <w:szCs w:val="24"/>
        </w:rPr>
      </w:pPr>
      <w:r w:rsidRPr="002442ED">
        <w:rPr>
          <w:rFonts w:ascii="Times New Roman" w:hAnsi="Times New Roman"/>
          <w:color w:val="000000"/>
          <w:position w:val="11"/>
          <w:sz w:val="24"/>
          <w:szCs w:val="24"/>
        </w:rPr>
        <w:t xml:space="preserve">Ai </w:t>
      </w:r>
      <w:proofErr w:type="spellStart"/>
      <w:r w:rsidRPr="002442ED">
        <w:rPr>
          <w:rFonts w:ascii="Times New Roman" w:hAnsi="Times New Roman"/>
          <w:color w:val="000000"/>
          <w:position w:val="11"/>
          <w:sz w:val="24"/>
          <w:szCs w:val="24"/>
        </w:rPr>
        <w:t>Rogazionisti</w:t>
      </w:r>
      <w:proofErr w:type="spellEnd"/>
    </w:p>
    <w:p w:rsidR="004E3611" w:rsidRDefault="004E3611" w:rsidP="004E3611">
      <w:pPr>
        <w:spacing w:after="0" w:line="240" w:lineRule="auto"/>
        <w:jc w:val="right"/>
        <w:outlineLvl w:val="1"/>
        <w:rPr>
          <w:rFonts w:ascii="Times New Roman" w:hAnsi="Times New Roman"/>
          <w:color w:val="000000"/>
          <w:position w:val="11"/>
          <w:sz w:val="24"/>
          <w:szCs w:val="24"/>
        </w:rPr>
      </w:pPr>
      <w:r w:rsidRPr="002442ED">
        <w:rPr>
          <w:rFonts w:ascii="Times New Roman" w:hAnsi="Times New Roman"/>
          <w:color w:val="000000"/>
          <w:position w:val="11"/>
          <w:sz w:val="24"/>
          <w:szCs w:val="24"/>
        </w:rPr>
        <w:t>Alla Famiglia del Rogate</w:t>
      </w:r>
    </w:p>
    <w:p w:rsidR="00123A53" w:rsidRDefault="00123A53" w:rsidP="006F1347">
      <w:pPr>
        <w:spacing w:after="0" w:line="240" w:lineRule="auto"/>
        <w:jc w:val="both"/>
        <w:rPr>
          <w:rFonts w:ascii="Times New Roman" w:hAnsi="Times New Roman"/>
          <w:sz w:val="24"/>
          <w:szCs w:val="24"/>
        </w:rPr>
      </w:pPr>
    </w:p>
    <w:p w:rsidR="006F1347" w:rsidRDefault="000E290A" w:rsidP="006F1347">
      <w:pPr>
        <w:spacing w:after="0" w:line="240" w:lineRule="auto"/>
        <w:jc w:val="both"/>
        <w:rPr>
          <w:rFonts w:ascii="Times New Roman" w:hAnsi="Times New Roman"/>
          <w:sz w:val="24"/>
          <w:szCs w:val="24"/>
        </w:rPr>
      </w:pPr>
      <w:r w:rsidRPr="000B71A8">
        <w:rPr>
          <w:rFonts w:ascii="Times New Roman" w:hAnsi="Times New Roman"/>
          <w:sz w:val="24"/>
          <w:szCs w:val="24"/>
        </w:rPr>
        <w:t>Carissimi,</w:t>
      </w:r>
      <w:r w:rsidR="006F1347" w:rsidRPr="006F1347">
        <w:rPr>
          <w:rFonts w:ascii="Times New Roman" w:hAnsi="Times New Roman"/>
          <w:sz w:val="24"/>
          <w:szCs w:val="24"/>
        </w:rPr>
        <w:t xml:space="preserve"> </w:t>
      </w:r>
    </w:p>
    <w:p w:rsidR="006F1347" w:rsidRDefault="006F1347" w:rsidP="006F1347">
      <w:pPr>
        <w:spacing w:after="0" w:line="240" w:lineRule="auto"/>
        <w:jc w:val="both"/>
        <w:rPr>
          <w:rFonts w:ascii="Times New Roman" w:hAnsi="Times New Roman"/>
          <w:sz w:val="24"/>
          <w:szCs w:val="24"/>
        </w:rPr>
      </w:pPr>
    </w:p>
    <w:p w:rsidR="00C42BAF" w:rsidRDefault="00B54F6E" w:rsidP="006F1347">
      <w:pPr>
        <w:spacing w:after="0" w:line="240" w:lineRule="auto"/>
        <w:jc w:val="both"/>
        <w:rPr>
          <w:rFonts w:ascii="Times New Roman" w:hAnsi="Times New Roman"/>
          <w:sz w:val="24"/>
          <w:szCs w:val="24"/>
        </w:rPr>
      </w:pPr>
      <w:r>
        <w:rPr>
          <w:rFonts w:ascii="Times New Roman" w:hAnsi="Times New Roman"/>
          <w:sz w:val="24"/>
          <w:szCs w:val="24"/>
        </w:rPr>
        <w:tab/>
      </w:r>
      <w:r w:rsidR="00C42BAF">
        <w:rPr>
          <w:rFonts w:ascii="Times New Roman" w:hAnsi="Times New Roman"/>
          <w:sz w:val="24"/>
          <w:szCs w:val="24"/>
        </w:rPr>
        <w:t xml:space="preserve">    </w:t>
      </w:r>
      <w:r>
        <w:rPr>
          <w:rFonts w:ascii="Times New Roman" w:hAnsi="Times New Roman"/>
          <w:sz w:val="24"/>
          <w:szCs w:val="24"/>
        </w:rPr>
        <w:t xml:space="preserve">il mio augurio di Natale </w:t>
      </w:r>
      <w:r w:rsidR="00C42BAF">
        <w:rPr>
          <w:rFonts w:ascii="Times New Roman" w:hAnsi="Times New Roman"/>
          <w:sz w:val="24"/>
          <w:szCs w:val="24"/>
        </w:rPr>
        <w:t xml:space="preserve">vi giunge </w:t>
      </w:r>
      <w:r>
        <w:rPr>
          <w:rFonts w:ascii="Times New Roman" w:hAnsi="Times New Roman"/>
          <w:sz w:val="24"/>
          <w:szCs w:val="24"/>
        </w:rPr>
        <w:t xml:space="preserve">quest’anno </w:t>
      </w:r>
      <w:r w:rsidR="00C42BAF">
        <w:rPr>
          <w:rFonts w:ascii="Times New Roman" w:hAnsi="Times New Roman"/>
          <w:sz w:val="24"/>
          <w:szCs w:val="24"/>
        </w:rPr>
        <w:t>in un momento di particolare apprensione per gli eventi preoccupanti che si temono</w:t>
      </w:r>
      <w:r w:rsidR="00907069">
        <w:rPr>
          <w:rFonts w:ascii="Times New Roman" w:hAnsi="Times New Roman"/>
          <w:sz w:val="24"/>
          <w:szCs w:val="24"/>
        </w:rPr>
        <w:t xml:space="preserve"> e</w:t>
      </w:r>
      <w:r w:rsidR="00C42BAF">
        <w:rPr>
          <w:rFonts w:ascii="Times New Roman" w:hAnsi="Times New Roman"/>
          <w:sz w:val="24"/>
          <w:szCs w:val="24"/>
        </w:rPr>
        <w:t xml:space="preserve"> che</w:t>
      </w:r>
      <w:r w:rsidR="00907069">
        <w:rPr>
          <w:rFonts w:ascii="Times New Roman" w:hAnsi="Times New Roman"/>
          <w:sz w:val="24"/>
          <w:szCs w:val="24"/>
        </w:rPr>
        <w:t>, purtroppo,</w:t>
      </w:r>
      <w:r w:rsidR="00C42BAF">
        <w:rPr>
          <w:rFonts w:ascii="Times New Roman" w:hAnsi="Times New Roman"/>
          <w:sz w:val="24"/>
          <w:szCs w:val="24"/>
        </w:rPr>
        <w:t xml:space="preserve"> si ripetono con scadenze dolorose</w:t>
      </w:r>
      <w:r w:rsidR="00907069">
        <w:rPr>
          <w:rFonts w:ascii="Times New Roman" w:hAnsi="Times New Roman"/>
          <w:sz w:val="24"/>
          <w:szCs w:val="24"/>
        </w:rPr>
        <w:t>,</w:t>
      </w:r>
      <w:r w:rsidR="00C42BAF">
        <w:rPr>
          <w:rFonts w:ascii="Times New Roman" w:hAnsi="Times New Roman"/>
          <w:sz w:val="24"/>
          <w:szCs w:val="24"/>
        </w:rPr>
        <w:t xml:space="preserve"> che rinnovano il timore e interrogano la nostra speranza.</w:t>
      </w:r>
    </w:p>
    <w:p w:rsidR="00BA3AE1" w:rsidRDefault="00C42BAF" w:rsidP="006F1347">
      <w:pPr>
        <w:spacing w:after="0" w:line="240" w:lineRule="auto"/>
        <w:jc w:val="both"/>
        <w:rPr>
          <w:rFonts w:ascii="Times New Roman" w:hAnsi="Times New Roman"/>
          <w:sz w:val="24"/>
          <w:szCs w:val="24"/>
        </w:rPr>
      </w:pPr>
      <w:r>
        <w:rPr>
          <w:rFonts w:ascii="Times New Roman" w:hAnsi="Times New Roman"/>
          <w:sz w:val="24"/>
          <w:szCs w:val="24"/>
        </w:rPr>
        <w:tab/>
        <w:t xml:space="preserve">Gesù, nella luce </w:t>
      </w:r>
      <w:r w:rsidR="00BA3AE1">
        <w:rPr>
          <w:rFonts w:ascii="Times New Roman" w:hAnsi="Times New Roman"/>
          <w:sz w:val="24"/>
          <w:szCs w:val="24"/>
        </w:rPr>
        <w:t xml:space="preserve">che ci giunge </w:t>
      </w:r>
      <w:r>
        <w:rPr>
          <w:rFonts w:ascii="Times New Roman" w:hAnsi="Times New Roman"/>
          <w:sz w:val="24"/>
          <w:szCs w:val="24"/>
        </w:rPr>
        <w:t>d</w:t>
      </w:r>
      <w:r w:rsidR="00BA3AE1">
        <w:rPr>
          <w:rFonts w:ascii="Times New Roman" w:hAnsi="Times New Roman"/>
          <w:sz w:val="24"/>
          <w:szCs w:val="24"/>
        </w:rPr>
        <w:t>a</w:t>
      </w:r>
      <w:r>
        <w:rPr>
          <w:rFonts w:ascii="Times New Roman" w:hAnsi="Times New Roman"/>
          <w:sz w:val="24"/>
          <w:szCs w:val="24"/>
        </w:rPr>
        <w:t xml:space="preserve">l suo </w:t>
      </w:r>
      <w:r w:rsidR="00BA3AE1">
        <w:rPr>
          <w:rFonts w:ascii="Times New Roman" w:hAnsi="Times New Roman"/>
          <w:sz w:val="24"/>
          <w:szCs w:val="24"/>
        </w:rPr>
        <w:t>N</w:t>
      </w:r>
      <w:r>
        <w:rPr>
          <w:rFonts w:ascii="Times New Roman" w:hAnsi="Times New Roman"/>
          <w:sz w:val="24"/>
          <w:szCs w:val="24"/>
        </w:rPr>
        <w:t xml:space="preserve">atale, ci illumina e conforta attraverso la guida </w:t>
      </w:r>
      <w:r w:rsidR="00BA3AE1">
        <w:rPr>
          <w:rFonts w:ascii="Times New Roman" w:hAnsi="Times New Roman"/>
          <w:sz w:val="24"/>
          <w:szCs w:val="24"/>
        </w:rPr>
        <w:t>del suo Vicario, Papa Francesco, che ci invita a guardare alla Divina Misericordia donandoci il Giubileo Straordinario della Misericordia che si apre oggi, sotto lo sguardo materno della Immacolata Vergine Maria.</w:t>
      </w:r>
    </w:p>
    <w:p w:rsidR="00F90858" w:rsidRDefault="00F90858" w:rsidP="006F1347">
      <w:pPr>
        <w:spacing w:after="0" w:line="240" w:lineRule="auto"/>
        <w:jc w:val="both"/>
        <w:rPr>
          <w:rFonts w:ascii="Times New Roman" w:hAnsi="Times New Roman"/>
          <w:sz w:val="24"/>
          <w:szCs w:val="24"/>
        </w:rPr>
      </w:pPr>
    </w:p>
    <w:p w:rsidR="00BA3AE1" w:rsidRDefault="00DA204D" w:rsidP="00DA204D">
      <w:pPr>
        <w:spacing w:after="0" w:line="240" w:lineRule="auto"/>
        <w:jc w:val="both"/>
        <w:rPr>
          <w:rFonts w:ascii="Times New Roman" w:hAnsi="Times New Roman"/>
          <w:sz w:val="24"/>
          <w:szCs w:val="24"/>
        </w:rPr>
      </w:pPr>
      <w:r>
        <w:rPr>
          <w:rFonts w:ascii="Times New Roman" w:hAnsi="Times New Roman"/>
          <w:sz w:val="24"/>
          <w:szCs w:val="24"/>
        </w:rPr>
        <w:tab/>
        <w:t>L’Anno Santo ci viene presentato</w:t>
      </w:r>
      <w:r w:rsidR="001C6BB4">
        <w:rPr>
          <w:rFonts w:ascii="Times New Roman" w:hAnsi="Times New Roman"/>
          <w:sz w:val="24"/>
          <w:szCs w:val="24"/>
        </w:rPr>
        <w:t xml:space="preserve"> con le sue finalità</w:t>
      </w:r>
      <w:r>
        <w:rPr>
          <w:rFonts w:ascii="Times New Roman" w:hAnsi="Times New Roman"/>
          <w:sz w:val="24"/>
          <w:szCs w:val="24"/>
        </w:rPr>
        <w:t xml:space="preserve"> nella bolla di indizione dal Santo Padre: “</w:t>
      </w:r>
      <w:r w:rsidRPr="00DA204D">
        <w:rPr>
          <w:rFonts w:ascii="Times New Roman" w:hAnsi="Times New Roman"/>
          <w:sz w:val="24"/>
          <w:szCs w:val="24"/>
        </w:rPr>
        <w:t>Gesù di Nazareth con la sua parola, con i suoi gesti e con tutta la sua persona rivela la misericordia di Dio.</w:t>
      </w:r>
      <w:r>
        <w:rPr>
          <w:rFonts w:ascii="Times New Roman" w:hAnsi="Times New Roman"/>
          <w:sz w:val="24"/>
          <w:szCs w:val="24"/>
        </w:rPr>
        <w:t xml:space="preserve"> </w:t>
      </w:r>
      <w:r w:rsidRPr="00DA204D">
        <w:rPr>
          <w:rFonts w:ascii="Times New Roman" w:hAnsi="Times New Roman"/>
          <w:sz w:val="24"/>
          <w:szCs w:val="24"/>
        </w:rPr>
        <w:t>Abbiamo sempre bisogno di contemplare il mistero della misericordia. È fonte di gioia, di serenità e di pace. È condizione della nostra salvezza</w:t>
      </w:r>
      <w:r>
        <w:rPr>
          <w:rFonts w:ascii="Times New Roman" w:hAnsi="Times New Roman"/>
          <w:sz w:val="24"/>
          <w:szCs w:val="24"/>
        </w:rPr>
        <w:t>”</w:t>
      </w:r>
      <w:r w:rsidRPr="00DA204D">
        <w:rPr>
          <w:rFonts w:ascii="Times New Roman" w:hAnsi="Times New Roman"/>
          <w:sz w:val="24"/>
          <w:szCs w:val="24"/>
        </w:rPr>
        <w:t>.</w:t>
      </w:r>
      <w:r>
        <w:rPr>
          <w:rStyle w:val="Rimandonotaapidipagina"/>
          <w:rFonts w:ascii="Times New Roman" w:hAnsi="Times New Roman"/>
          <w:sz w:val="24"/>
          <w:szCs w:val="24"/>
        </w:rPr>
        <w:footnoteReference w:id="1"/>
      </w:r>
    </w:p>
    <w:p w:rsidR="00C42BAF" w:rsidRDefault="00E20CBE" w:rsidP="006F1347">
      <w:pPr>
        <w:spacing w:after="0" w:line="240" w:lineRule="auto"/>
        <w:jc w:val="both"/>
        <w:rPr>
          <w:rFonts w:ascii="Times New Roman" w:hAnsi="Times New Roman"/>
          <w:sz w:val="24"/>
          <w:szCs w:val="24"/>
        </w:rPr>
      </w:pPr>
      <w:r>
        <w:rPr>
          <w:rFonts w:ascii="Times New Roman" w:hAnsi="Times New Roman"/>
          <w:sz w:val="24"/>
          <w:szCs w:val="24"/>
        </w:rPr>
        <w:tab/>
        <w:t xml:space="preserve">La bolla è un meraviglioso inno sulla misericordia del Signore. Il Papa ce la illustra, ci ricorda che il Signore ci chiama a entrare nella sua misericordia e divenire anche noi, uomini e donne di misericordia: </w:t>
      </w:r>
      <w:r w:rsidRPr="00E20CBE">
        <w:rPr>
          <w:rFonts w:ascii="Times New Roman" w:hAnsi="Times New Roman"/>
          <w:sz w:val="24"/>
          <w:szCs w:val="24"/>
        </w:rPr>
        <w:t>“Un Anno Santo straordinario, dunque, per vivere nella vita di ogni giorno la misericordia che da sempre il Padre estende verso di noi. In questo Giubileo lasciamoci sorprendere da Dio”.</w:t>
      </w:r>
      <w:r w:rsidR="00A54964">
        <w:rPr>
          <w:rStyle w:val="Rimandonotaapidipagina"/>
          <w:rFonts w:ascii="Times New Roman" w:hAnsi="Times New Roman"/>
          <w:sz w:val="24"/>
          <w:szCs w:val="24"/>
        </w:rPr>
        <w:footnoteReference w:id="2"/>
      </w:r>
      <w:r w:rsidRPr="00E20CBE">
        <w:rPr>
          <w:rFonts w:ascii="Times New Roman" w:hAnsi="Times New Roman"/>
          <w:b/>
          <w:sz w:val="24"/>
          <w:szCs w:val="24"/>
        </w:rPr>
        <w:t xml:space="preserve"> </w:t>
      </w:r>
      <w:r w:rsidR="00BA3AE1">
        <w:rPr>
          <w:rFonts w:ascii="Times New Roman" w:hAnsi="Times New Roman"/>
          <w:sz w:val="24"/>
          <w:szCs w:val="24"/>
        </w:rPr>
        <w:t xml:space="preserve"> </w:t>
      </w:r>
      <w:r w:rsidR="00C42BAF">
        <w:rPr>
          <w:rFonts w:ascii="Times New Roman" w:hAnsi="Times New Roman"/>
          <w:sz w:val="24"/>
          <w:szCs w:val="24"/>
        </w:rPr>
        <w:t xml:space="preserve"> </w:t>
      </w:r>
    </w:p>
    <w:p w:rsidR="00123A53" w:rsidRDefault="00123A53" w:rsidP="006F1347">
      <w:pPr>
        <w:spacing w:after="0" w:line="240" w:lineRule="auto"/>
        <w:jc w:val="both"/>
        <w:rPr>
          <w:rFonts w:ascii="Times New Roman" w:hAnsi="Times New Roman"/>
          <w:sz w:val="24"/>
          <w:szCs w:val="24"/>
        </w:rPr>
      </w:pPr>
    </w:p>
    <w:p w:rsidR="001C6BB4" w:rsidRDefault="00994F69" w:rsidP="006F1347">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Padre Annibale, che partecipava </w:t>
      </w:r>
      <w:r w:rsidR="004B39C5">
        <w:rPr>
          <w:rFonts w:ascii="Times New Roman" w:hAnsi="Times New Roman"/>
          <w:sz w:val="24"/>
          <w:szCs w:val="24"/>
        </w:rPr>
        <w:t xml:space="preserve">con </w:t>
      </w:r>
      <w:r>
        <w:rPr>
          <w:rFonts w:ascii="Times New Roman" w:hAnsi="Times New Roman"/>
          <w:sz w:val="24"/>
          <w:szCs w:val="24"/>
        </w:rPr>
        <w:t>intensa</w:t>
      </w:r>
      <w:r w:rsidR="004B39C5">
        <w:rPr>
          <w:rFonts w:ascii="Times New Roman" w:hAnsi="Times New Roman"/>
          <w:sz w:val="24"/>
          <w:szCs w:val="24"/>
        </w:rPr>
        <w:t xml:space="preserve"> f</w:t>
      </w:r>
      <w:r>
        <w:rPr>
          <w:rFonts w:ascii="Times New Roman" w:hAnsi="Times New Roman"/>
          <w:sz w:val="24"/>
          <w:szCs w:val="24"/>
        </w:rPr>
        <w:t>e</w:t>
      </w:r>
      <w:r w:rsidR="004B39C5">
        <w:rPr>
          <w:rFonts w:ascii="Times New Roman" w:hAnsi="Times New Roman"/>
          <w:sz w:val="24"/>
          <w:szCs w:val="24"/>
        </w:rPr>
        <w:t>de</w:t>
      </w:r>
      <w:r>
        <w:rPr>
          <w:rFonts w:ascii="Times New Roman" w:hAnsi="Times New Roman"/>
          <w:sz w:val="24"/>
          <w:szCs w:val="24"/>
        </w:rPr>
        <w:t xml:space="preserve"> agli eventi della Chiesa, in occasione dell’Anno Santo del 1900, consacrato in maniera particolare al ricordo della redenzione, per il Primo Luglio scelse per Gesù il titolo di Redentore e per la Santissima Vergine quello di Corredentrice.</w:t>
      </w:r>
      <w:r w:rsidR="004A4B76">
        <w:rPr>
          <w:rFonts w:ascii="Times New Roman" w:hAnsi="Times New Roman"/>
          <w:sz w:val="24"/>
          <w:szCs w:val="24"/>
        </w:rPr>
        <w:t xml:space="preserve"> Animò con zelo i membri della Pia Opera e i fedeli; s</w:t>
      </w:r>
      <w:r w:rsidR="008175F1">
        <w:rPr>
          <w:rFonts w:ascii="Times New Roman" w:hAnsi="Times New Roman"/>
          <w:sz w:val="24"/>
          <w:szCs w:val="24"/>
        </w:rPr>
        <w:t>tampò un libretto con apposite istruzioni, norme e preghiere</w:t>
      </w:r>
      <w:r w:rsidR="004A4B76">
        <w:rPr>
          <w:rFonts w:ascii="Times New Roman" w:hAnsi="Times New Roman"/>
          <w:sz w:val="24"/>
          <w:szCs w:val="24"/>
        </w:rPr>
        <w:t>;</w:t>
      </w:r>
      <w:r w:rsidR="008175F1">
        <w:rPr>
          <w:rFonts w:ascii="Times New Roman" w:hAnsi="Times New Roman"/>
          <w:sz w:val="24"/>
          <w:szCs w:val="24"/>
        </w:rPr>
        <w:t xml:space="preserve"> </w:t>
      </w:r>
      <w:r w:rsidR="004A4B76">
        <w:rPr>
          <w:rFonts w:ascii="Times New Roman" w:hAnsi="Times New Roman"/>
          <w:sz w:val="24"/>
          <w:szCs w:val="24"/>
        </w:rPr>
        <w:t>d</w:t>
      </w:r>
      <w:r>
        <w:rPr>
          <w:rFonts w:ascii="Times New Roman" w:hAnsi="Times New Roman"/>
          <w:sz w:val="24"/>
          <w:szCs w:val="24"/>
        </w:rPr>
        <w:t xml:space="preserve">ispose che </w:t>
      </w:r>
      <w:r w:rsidR="008175F1">
        <w:rPr>
          <w:rFonts w:ascii="Times New Roman" w:hAnsi="Times New Roman"/>
          <w:sz w:val="24"/>
          <w:szCs w:val="24"/>
        </w:rPr>
        <w:t xml:space="preserve">nelle comunità </w:t>
      </w:r>
      <w:r w:rsidR="004A4B76">
        <w:rPr>
          <w:rFonts w:ascii="Times New Roman" w:hAnsi="Times New Roman"/>
          <w:sz w:val="24"/>
          <w:szCs w:val="24"/>
        </w:rPr>
        <w:t>per tutto</w:t>
      </w:r>
      <w:r w:rsidR="008175F1">
        <w:rPr>
          <w:rFonts w:ascii="Times New Roman" w:hAnsi="Times New Roman"/>
          <w:sz w:val="24"/>
          <w:szCs w:val="24"/>
        </w:rPr>
        <w:t xml:space="preserve"> l’anno si offrisse la Santa Messa per le intenzioni del Giubileo</w:t>
      </w:r>
      <w:r w:rsidR="004A4B76">
        <w:rPr>
          <w:rFonts w:ascii="Times New Roman" w:hAnsi="Times New Roman"/>
          <w:sz w:val="24"/>
          <w:szCs w:val="24"/>
        </w:rPr>
        <w:t>; s</w:t>
      </w:r>
      <w:r w:rsidR="008175F1">
        <w:rPr>
          <w:rFonts w:ascii="Times New Roman" w:hAnsi="Times New Roman"/>
          <w:sz w:val="24"/>
          <w:szCs w:val="24"/>
        </w:rPr>
        <w:t xml:space="preserve">i recò a Roma per lucrare l’indulgenza, dopo essersi preparato in ritiro a Pagani, presso i Padri </w:t>
      </w:r>
      <w:proofErr w:type="spellStart"/>
      <w:r w:rsidR="008175F1">
        <w:rPr>
          <w:rFonts w:ascii="Times New Roman" w:hAnsi="Times New Roman"/>
          <w:sz w:val="24"/>
          <w:szCs w:val="24"/>
        </w:rPr>
        <w:t>Redentoristi</w:t>
      </w:r>
      <w:proofErr w:type="spellEnd"/>
      <w:r w:rsidR="008175F1">
        <w:rPr>
          <w:rFonts w:ascii="Times New Roman" w:hAnsi="Times New Roman"/>
          <w:sz w:val="24"/>
          <w:szCs w:val="24"/>
        </w:rPr>
        <w:t>.</w:t>
      </w:r>
      <w:r w:rsidR="008175F1">
        <w:rPr>
          <w:rStyle w:val="Rimandonotaapidipagina"/>
          <w:rFonts w:ascii="Times New Roman" w:hAnsi="Times New Roman"/>
          <w:sz w:val="24"/>
          <w:szCs w:val="24"/>
        </w:rPr>
        <w:footnoteReference w:id="3"/>
      </w:r>
      <w:r w:rsidR="001C6BB4">
        <w:rPr>
          <w:rFonts w:ascii="Times New Roman" w:hAnsi="Times New Roman"/>
          <w:sz w:val="24"/>
          <w:szCs w:val="24"/>
        </w:rPr>
        <w:t xml:space="preserve"> </w:t>
      </w:r>
    </w:p>
    <w:p w:rsidR="00846D3C" w:rsidRDefault="001C6BB4" w:rsidP="001C6BB4">
      <w:pPr>
        <w:spacing w:after="0" w:line="240" w:lineRule="auto"/>
        <w:ind w:firstLine="708"/>
        <w:jc w:val="both"/>
        <w:rPr>
          <w:rFonts w:ascii="Times New Roman" w:hAnsi="Times New Roman"/>
          <w:sz w:val="24"/>
          <w:szCs w:val="24"/>
        </w:rPr>
      </w:pPr>
      <w:r>
        <w:rPr>
          <w:rFonts w:ascii="Times New Roman" w:hAnsi="Times New Roman"/>
          <w:sz w:val="24"/>
          <w:szCs w:val="24"/>
        </w:rPr>
        <w:t>Il nostro santo Fondatore ci guidi in questo Anno Giubilare perché possiamo accostarci con cuore rinnovato e riconciliato alla sorgente della Misericordia.</w:t>
      </w:r>
      <w:r w:rsidR="008175F1">
        <w:rPr>
          <w:rFonts w:ascii="Times New Roman" w:hAnsi="Times New Roman"/>
          <w:sz w:val="24"/>
          <w:szCs w:val="24"/>
        </w:rPr>
        <w:t xml:space="preserve"> </w:t>
      </w:r>
    </w:p>
    <w:p w:rsidR="00123A53" w:rsidRDefault="004A4B76" w:rsidP="006F1347">
      <w:pPr>
        <w:spacing w:after="0" w:line="240" w:lineRule="auto"/>
        <w:jc w:val="both"/>
        <w:rPr>
          <w:rFonts w:ascii="Times New Roman" w:hAnsi="Times New Roman"/>
          <w:sz w:val="24"/>
          <w:szCs w:val="24"/>
        </w:rPr>
      </w:pPr>
      <w:r>
        <w:rPr>
          <w:rFonts w:ascii="Times New Roman" w:hAnsi="Times New Roman"/>
          <w:sz w:val="24"/>
          <w:szCs w:val="24"/>
        </w:rPr>
        <w:tab/>
      </w:r>
    </w:p>
    <w:p w:rsidR="004A4B76" w:rsidRDefault="004A4B76" w:rsidP="00123A53">
      <w:pPr>
        <w:spacing w:after="0" w:line="240" w:lineRule="auto"/>
        <w:ind w:firstLine="708"/>
        <w:jc w:val="both"/>
        <w:rPr>
          <w:rFonts w:ascii="Times New Roman" w:hAnsi="Times New Roman"/>
          <w:sz w:val="24"/>
          <w:szCs w:val="24"/>
        </w:rPr>
      </w:pPr>
      <w:r>
        <w:rPr>
          <w:rFonts w:ascii="Times New Roman" w:hAnsi="Times New Roman"/>
          <w:sz w:val="24"/>
          <w:szCs w:val="24"/>
        </w:rPr>
        <w:t xml:space="preserve">Carissimi, il carisma che ci caratterizza sgorga dalla compassione del Cuore di Cristo ed è amore tenero, come ci ricorda Papa Francesco, amore misericordioso. Questo aspetto costituisce per ciascuno di noi un pressante motivo per entrare come </w:t>
      </w:r>
      <w:proofErr w:type="spellStart"/>
      <w:r>
        <w:rPr>
          <w:rFonts w:ascii="Times New Roman" w:hAnsi="Times New Roman"/>
          <w:sz w:val="24"/>
          <w:szCs w:val="24"/>
        </w:rPr>
        <w:t>rogazionisti</w:t>
      </w:r>
      <w:proofErr w:type="spellEnd"/>
      <w:r>
        <w:rPr>
          <w:rFonts w:ascii="Times New Roman" w:hAnsi="Times New Roman"/>
          <w:sz w:val="24"/>
          <w:szCs w:val="24"/>
        </w:rPr>
        <w:t xml:space="preserve"> nell’Anno Giubilare.</w:t>
      </w:r>
    </w:p>
    <w:p w:rsidR="007C66B2" w:rsidRDefault="007C66B2" w:rsidP="001C6BB4">
      <w:pPr>
        <w:spacing w:after="0" w:line="240" w:lineRule="auto"/>
        <w:jc w:val="both"/>
        <w:rPr>
          <w:rFonts w:ascii="Times New Roman" w:hAnsi="Times New Roman"/>
          <w:sz w:val="24"/>
          <w:szCs w:val="24"/>
        </w:rPr>
      </w:pPr>
      <w:r>
        <w:rPr>
          <w:rFonts w:ascii="Times New Roman" w:hAnsi="Times New Roman"/>
          <w:sz w:val="24"/>
          <w:szCs w:val="24"/>
        </w:rPr>
        <w:tab/>
        <w:t xml:space="preserve">Se avvertiamo questa spinta ideale, carismatica, dobbiamo incarnarla in scelte concrete di vita quotidiana. Consentitemi alcune esemplificazioni che desidero offrirvi nella semplicità della fraternità: </w:t>
      </w:r>
      <w:r w:rsidRPr="00A8393E">
        <w:rPr>
          <w:rFonts w:ascii="Times New Roman" w:hAnsi="Times New Roman"/>
          <w:sz w:val="24"/>
          <w:szCs w:val="24"/>
        </w:rPr>
        <w:t>- Viv</w:t>
      </w:r>
      <w:r>
        <w:rPr>
          <w:rFonts w:ascii="Times New Roman" w:hAnsi="Times New Roman"/>
          <w:sz w:val="24"/>
          <w:szCs w:val="24"/>
        </w:rPr>
        <w:t>iamo</w:t>
      </w:r>
      <w:r w:rsidRPr="00A8393E">
        <w:rPr>
          <w:rFonts w:ascii="Times New Roman" w:hAnsi="Times New Roman"/>
          <w:sz w:val="24"/>
          <w:szCs w:val="24"/>
        </w:rPr>
        <w:t xml:space="preserve"> il </w:t>
      </w:r>
      <w:r w:rsidRPr="00A8393E">
        <w:rPr>
          <w:rFonts w:ascii="Times New Roman" w:hAnsi="Times New Roman"/>
          <w:b/>
          <w:sz w:val="24"/>
          <w:szCs w:val="24"/>
        </w:rPr>
        <w:t>perdono e la misericordia nella comunità</w:t>
      </w:r>
      <w:r w:rsidRPr="00A8393E">
        <w:rPr>
          <w:rFonts w:ascii="Times New Roman" w:hAnsi="Times New Roman"/>
          <w:sz w:val="24"/>
          <w:szCs w:val="24"/>
        </w:rPr>
        <w:t xml:space="preserve"> religiosa, con </w:t>
      </w:r>
      <w:r w:rsidRPr="00A8393E">
        <w:rPr>
          <w:rFonts w:ascii="Times New Roman" w:hAnsi="Times New Roman"/>
          <w:b/>
          <w:sz w:val="24"/>
          <w:szCs w:val="24"/>
        </w:rPr>
        <w:t>gesti concreti</w:t>
      </w:r>
      <w:r>
        <w:rPr>
          <w:rFonts w:ascii="Times New Roman" w:hAnsi="Times New Roman"/>
          <w:b/>
          <w:sz w:val="24"/>
          <w:szCs w:val="24"/>
        </w:rPr>
        <w:t xml:space="preserve">; </w:t>
      </w:r>
      <w:r w:rsidRPr="00A8393E">
        <w:rPr>
          <w:rFonts w:ascii="Times New Roman" w:hAnsi="Times New Roman"/>
          <w:sz w:val="24"/>
          <w:szCs w:val="24"/>
        </w:rPr>
        <w:t xml:space="preserve">- </w:t>
      </w:r>
      <w:r>
        <w:rPr>
          <w:rFonts w:ascii="Times New Roman" w:hAnsi="Times New Roman"/>
          <w:sz w:val="24"/>
          <w:szCs w:val="24"/>
        </w:rPr>
        <w:t>a</w:t>
      </w:r>
      <w:r w:rsidRPr="00A8393E">
        <w:rPr>
          <w:rFonts w:ascii="Times New Roman" w:hAnsi="Times New Roman"/>
          <w:sz w:val="24"/>
          <w:szCs w:val="24"/>
        </w:rPr>
        <w:t>ccosti</w:t>
      </w:r>
      <w:r>
        <w:rPr>
          <w:rFonts w:ascii="Times New Roman" w:hAnsi="Times New Roman"/>
          <w:sz w:val="24"/>
          <w:szCs w:val="24"/>
        </w:rPr>
        <w:t>amoci</w:t>
      </w:r>
      <w:r w:rsidRPr="00A8393E">
        <w:rPr>
          <w:rFonts w:ascii="Times New Roman" w:hAnsi="Times New Roman"/>
          <w:sz w:val="24"/>
          <w:szCs w:val="24"/>
        </w:rPr>
        <w:t xml:space="preserve"> con frequenza al </w:t>
      </w:r>
      <w:r w:rsidRPr="00A8393E">
        <w:rPr>
          <w:rFonts w:ascii="Times New Roman" w:hAnsi="Times New Roman"/>
          <w:b/>
          <w:sz w:val="24"/>
          <w:szCs w:val="24"/>
        </w:rPr>
        <w:t>Sacramento della Riconciliazione</w:t>
      </w:r>
      <w:r>
        <w:rPr>
          <w:rFonts w:ascii="Times New Roman" w:hAnsi="Times New Roman"/>
          <w:sz w:val="24"/>
          <w:szCs w:val="24"/>
        </w:rPr>
        <w:t>, come ci suggeriscono</w:t>
      </w:r>
      <w:r w:rsidRPr="00A8393E">
        <w:rPr>
          <w:rFonts w:ascii="Times New Roman" w:hAnsi="Times New Roman"/>
          <w:sz w:val="24"/>
          <w:szCs w:val="24"/>
        </w:rPr>
        <w:t xml:space="preserve"> gli articoli 70 e 78 delle Norme</w:t>
      </w:r>
      <w:r>
        <w:rPr>
          <w:rFonts w:ascii="Times New Roman" w:hAnsi="Times New Roman"/>
          <w:sz w:val="24"/>
          <w:szCs w:val="24"/>
        </w:rPr>
        <w:t>; - rendiamoci eff</w:t>
      </w:r>
      <w:r w:rsidRPr="00A8393E">
        <w:rPr>
          <w:rFonts w:ascii="Times New Roman" w:hAnsi="Times New Roman"/>
          <w:sz w:val="24"/>
          <w:szCs w:val="24"/>
        </w:rPr>
        <w:t>ettivamente</w:t>
      </w:r>
      <w:r>
        <w:rPr>
          <w:rFonts w:ascii="Times New Roman" w:hAnsi="Times New Roman"/>
          <w:sz w:val="24"/>
          <w:szCs w:val="24"/>
        </w:rPr>
        <w:t xml:space="preserve"> disponibili</w:t>
      </w:r>
      <w:r w:rsidRPr="00A8393E">
        <w:rPr>
          <w:rFonts w:ascii="Times New Roman" w:hAnsi="Times New Roman"/>
          <w:sz w:val="24"/>
          <w:szCs w:val="24"/>
        </w:rPr>
        <w:t xml:space="preserve"> nelle parrocchie/santuari</w:t>
      </w:r>
      <w:r>
        <w:rPr>
          <w:rFonts w:ascii="Times New Roman" w:hAnsi="Times New Roman"/>
          <w:sz w:val="24"/>
          <w:szCs w:val="24"/>
        </w:rPr>
        <w:t xml:space="preserve"> per il sacramento della Riconciliazione;</w:t>
      </w:r>
      <w:r>
        <w:rPr>
          <w:rStyle w:val="Rimandonotaapidipagina"/>
          <w:rFonts w:ascii="Times New Roman" w:hAnsi="Times New Roman"/>
          <w:sz w:val="24"/>
          <w:szCs w:val="24"/>
        </w:rPr>
        <w:footnoteReference w:id="4"/>
      </w:r>
      <w:r w:rsidRPr="00A8393E">
        <w:rPr>
          <w:rFonts w:ascii="Times New Roman" w:hAnsi="Times New Roman"/>
          <w:sz w:val="24"/>
          <w:szCs w:val="24"/>
        </w:rPr>
        <w:t xml:space="preserve"> </w:t>
      </w:r>
      <w:r>
        <w:rPr>
          <w:rFonts w:ascii="Times New Roman" w:hAnsi="Times New Roman"/>
          <w:sz w:val="24"/>
          <w:szCs w:val="24"/>
        </w:rPr>
        <w:t>-</w:t>
      </w:r>
      <w:r w:rsidRPr="00A8393E">
        <w:rPr>
          <w:rFonts w:ascii="Times New Roman" w:hAnsi="Times New Roman"/>
          <w:sz w:val="24"/>
          <w:szCs w:val="24"/>
        </w:rPr>
        <w:t xml:space="preserve"> </w:t>
      </w:r>
      <w:r>
        <w:rPr>
          <w:rFonts w:ascii="Times New Roman" w:hAnsi="Times New Roman"/>
          <w:sz w:val="24"/>
          <w:szCs w:val="24"/>
        </w:rPr>
        <w:t xml:space="preserve">testimoniamo e </w:t>
      </w:r>
      <w:r w:rsidRPr="00073A7F">
        <w:rPr>
          <w:rFonts w:ascii="Times New Roman" w:hAnsi="Times New Roman"/>
          <w:b/>
          <w:sz w:val="24"/>
          <w:szCs w:val="24"/>
        </w:rPr>
        <w:t>p</w:t>
      </w:r>
      <w:r w:rsidRPr="00A8393E">
        <w:rPr>
          <w:rFonts w:ascii="Times New Roman" w:hAnsi="Times New Roman"/>
          <w:b/>
          <w:sz w:val="24"/>
          <w:szCs w:val="24"/>
        </w:rPr>
        <w:t>ropag</w:t>
      </w:r>
      <w:r>
        <w:rPr>
          <w:rFonts w:ascii="Times New Roman" w:hAnsi="Times New Roman"/>
          <w:b/>
          <w:sz w:val="24"/>
          <w:szCs w:val="24"/>
        </w:rPr>
        <w:t>hiamo</w:t>
      </w:r>
      <w:r w:rsidRPr="00A8393E">
        <w:rPr>
          <w:rFonts w:ascii="Times New Roman" w:hAnsi="Times New Roman"/>
          <w:b/>
          <w:sz w:val="24"/>
          <w:szCs w:val="24"/>
        </w:rPr>
        <w:t xml:space="preserve"> il Rogate</w:t>
      </w:r>
      <w:r w:rsidRPr="00A8393E">
        <w:rPr>
          <w:rFonts w:ascii="Times New Roman" w:hAnsi="Times New Roman"/>
          <w:sz w:val="24"/>
          <w:szCs w:val="24"/>
        </w:rPr>
        <w:t xml:space="preserve"> come l’</w:t>
      </w:r>
      <w:r w:rsidRPr="00A8393E">
        <w:rPr>
          <w:rFonts w:ascii="Times New Roman" w:hAnsi="Times New Roman"/>
          <w:b/>
          <w:sz w:val="24"/>
          <w:szCs w:val="24"/>
        </w:rPr>
        <w:t>opera d</w:t>
      </w:r>
      <w:r w:rsidR="005B051B">
        <w:rPr>
          <w:rFonts w:ascii="Times New Roman" w:hAnsi="Times New Roman"/>
          <w:b/>
          <w:sz w:val="24"/>
          <w:szCs w:val="24"/>
        </w:rPr>
        <w:t>ella Divina</w:t>
      </w:r>
      <w:r w:rsidRPr="00A8393E">
        <w:rPr>
          <w:rFonts w:ascii="Times New Roman" w:hAnsi="Times New Roman"/>
          <w:b/>
          <w:sz w:val="24"/>
          <w:szCs w:val="24"/>
        </w:rPr>
        <w:t xml:space="preserve"> </w:t>
      </w:r>
      <w:r w:rsidR="005B051B">
        <w:rPr>
          <w:rFonts w:ascii="Times New Roman" w:hAnsi="Times New Roman"/>
          <w:b/>
          <w:sz w:val="24"/>
          <w:szCs w:val="24"/>
        </w:rPr>
        <w:t>M</w:t>
      </w:r>
      <w:r w:rsidRPr="00A8393E">
        <w:rPr>
          <w:rFonts w:ascii="Times New Roman" w:hAnsi="Times New Roman"/>
          <w:b/>
          <w:sz w:val="24"/>
          <w:szCs w:val="24"/>
        </w:rPr>
        <w:t>isericordia</w:t>
      </w:r>
      <w:r w:rsidRPr="00A8393E">
        <w:rPr>
          <w:rFonts w:ascii="Times New Roman" w:hAnsi="Times New Roman"/>
          <w:sz w:val="24"/>
          <w:szCs w:val="24"/>
        </w:rPr>
        <w:t xml:space="preserve">, </w:t>
      </w:r>
      <w:r w:rsidR="005B051B">
        <w:rPr>
          <w:rFonts w:ascii="Times New Roman" w:hAnsi="Times New Roman"/>
          <w:sz w:val="24"/>
          <w:szCs w:val="24"/>
        </w:rPr>
        <w:t xml:space="preserve">che è affidata ai </w:t>
      </w:r>
      <w:r w:rsidRPr="00A8393E">
        <w:rPr>
          <w:rFonts w:ascii="Times New Roman" w:hAnsi="Times New Roman"/>
          <w:sz w:val="24"/>
          <w:szCs w:val="24"/>
        </w:rPr>
        <w:t>buoni operai dell’</w:t>
      </w:r>
      <w:r w:rsidR="005B051B">
        <w:rPr>
          <w:rFonts w:ascii="Times New Roman" w:hAnsi="Times New Roman"/>
          <w:sz w:val="24"/>
          <w:szCs w:val="24"/>
        </w:rPr>
        <w:t>E</w:t>
      </w:r>
      <w:r w:rsidRPr="00A8393E">
        <w:rPr>
          <w:rFonts w:ascii="Times New Roman" w:hAnsi="Times New Roman"/>
          <w:sz w:val="24"/>
          <w:szCs w:val="24"/>
        </w:rPr>
        <w:t xml:space="preserve">ucaristia e della </w:t>
      </w:r>
      <w:r w:rsidR="005B051B">
        <w:rPr>
          <w:rFonts w:ascii="Times New Roman" w:hAnsi="Times New Roman"/>
          <w:sz w:val="24"/>
          <w:szCs w:val="24"/>
        </w:rPr>
        <w:t>R</w:t>
      </w:r>
      <w:r w:rsidRPr="00A8393E">
        <w:rPr>
          <w:rFonts w:ascii="Times New Roman" w:hAnsi="Times New Roman"/>
          <w:sz w:val="24"/>
          <w:szCs w:val="24"/>
        </w:rPr>
        <w:t>iconciliazione</w:t>
      </w:r>
      <w:r w:rsidR="005B051B">
        <w:rPr>
          <w:rFonts w:ascii="Times New Roman" w:hAnsi="Times New Roman"/>
          <w:sz w:val="24"/>
          <w:szCs w:val="24"/>
        </w:rPr>
        <w:t>;</w:t>
      </w:r>
      <w:r w:rsidR="005B051B">
        <w:rPr>
          <w:rStyle w:val="Rimandonotaapidipagina"/>
          <w:rFonts w:ascii="Times New Roman" w:hAnsi="Times New Roman"/>
          <w:sz w:val="24"/>
          <w:szCs w:val="24"/>
        </w:rPr>
        <w:footnoteReference w:id="5"/>
      </w:r>
      <w:r w:rsidR="005B051B">
        <w:rPr>
          <w:rFonts w:ascii="Times New Roman" w:hAnsi="Times New Roman"/>
          <w:sz w:val="24"/>
          <w:szCs w:val="24"/>
        </w:rPr>
        <w:t xml:space="preserve"> </w:t>
      </w:r>
      <w:r w:rsidRPr="00A8393E">
        <w:rPr>
          <w:rFonts w:ascii="Times New Roman" w:hAnsi="Times New Roman"/>
          <w:sz w:val="24"/>
          <w:szCs w:val="24"/>
        </w:rPr>
        <w:t>-</w:t>
      </w:r>
      <w:r w:rsidR="005B051B">
        <w:rPr>
          <w:rFonts w:ascii="Times New Roman" w:hAnsi="Times New Roman"/>
          <w:sz w:val="24"/>
          <w:szCs w:val="24"/>
        </w:rPr>
        <w:t>r</w:t>
      </w:r>
      <w:r w:rsidRPr="00A8393E">
        <w:rPr>
          <w:rFonts w:ascii="Times New Roman" w:hAnsi="Times New Roman"/>
          <w:sz w:val="24"/>
          <w:szCs w:val="24"/>
        </w:rPr>
        <w:t>afforz</w:t>
      </w:r>
      <w:r w:rsidR="005B051B">
        <w:rPr>
          <w:rFonts w:ascii="Times New Roman" w:hAnsi="Times New Roman"/>
          <w:sz w:val="24"/>
          <w:szCs w:val="24"/>
        </w:rPr>
        <w:t>iamo</w:t>
      </w:r>
      <w:r w:rsidRPr="00A8393E">
        <w:rPr>
          <w:rFonts w:ascii="Times New Roman" w:hAnsi="Times New Roman"/>
          <w:sz w:val="24"/>
          <w:szCs w:val="24"/>
        </w:rPr>
        <w:t xml:space="preserve">, nella </w:t>
      </w:r>
      <w:r w:rsidRPr="00A8393E">
        <w:rPr>
          <w:rFonts w:ascii="Times New Roman" w:hAnsi="Times New Roman"/>
          <w:b/>
          <w:sz w:val="24"/>
          <w:szCs w:val="24"/>
        </w:rPr>
        <w:t>vita fraterna</w:t>
      </w:r>
      <w:r w:rsidRPr="00A8393E">
        <w:rPr>
          <w:rFonts w:ascii="Times New Roman" w:hAnsi="Times New Roman"/>
          <w:sz w:val="24"/>
          <w:szCs w:val="24"/>
        </w:rPr>
        <w:t xml:space="preserve"> e nel</w:t>
      </w:r>
      <w:r w:rsidR="001C6BB4">
        <w:rPr>
          <w:rFonts w:ascii="Times New Roman" w:hAnsi="Times New Roman"/>
          <w:sz w:val="24"/>
          <w:szCs w:val="24"/>
        </w:rPr>
        <w:t>l</w:t>
      </w:r>
      <w:r w:rsidRPr="00A8393E">
        <w:rPr>
          <w:rFonts w:ascii="Times New Roman" w:hAnsi="Times New Roman"/>
          <w:sz w:val="24"/>
          <w:szCs w:val="24"/>
        </w:rPr>
        <w:t>’apostolato</w:t>
      </w:r>
      <w:r w:rsidR="005B051B">
        <w:rPr>
          <w:rFonts w:ascii="Times New Roman" w:hAnsi="Times New Roman"/>
          <w:sz w:val="24"/>
          <w:szCs w:val="24"/>
        </w:rPr>
        <w:t xml:space="preserve"> che svolgiamo</w:t>
      </w:r>
      <w:r w:rsidRPr="00A8393E">
        <w:rPr>
          <w:rFonts w:ascii="Times New Roman" w:hAnsi="Times New Roman"/>
          <w:sz w:val="24"/>
          <w:szCs w:val="24"/>
        </w:rPr>
        <w:t>, la testimonianza misericordiosa, la carità</w:t>
      </w:r>
      <w:r w:rsidR="005B051B">
        <w:rPr>
          <w:rFonts w:ascii="Times New Roman" w:hAnsi="Times New Roman"/>
          <w:sz w:val="24"/>
          <w:szCs w:val="24"/>
        </w:rPr>
        <w:t xml:space="preserve">; </w:t>
      </w:r>
      <w:r w:rsidRPr="00A8393E">
        <w:rPr>
          <w:rFonts w:ascii="Times New Roman" w:hAnsi="Times New Roman"/>
          <w:sz w:val="24"/>
          <w:szCs w:val="24"/>
        </w:rPr>
        <w:t xml:space="preserve">- </w:t>
      </w:r>
      <w:r w:rsidR="005B051B">
        <w:rPr>
          <w:rFonts w:ascii="Times New Roman" w:hAnsi="Times New Roman"/>
          <w:sz w:val="24"/>
          <w:szCs w:val="24"/>
        </w:rPr>
        <w:t>evangelizziamo e compiamo personalmente</w:t>
      </w:r>
      <w:r w:rsidRPr="00A8393E">
        <w:rPr>
          <w:rFonts w:ascii="Times New Roman" w:hAnsi="Times New Roman"/>
          <w:sz w:val="24"/>
          <w:szCs w:val="24"/>
        </w:rPr>
        <w:t xml:space="preserve"> le </w:t>
      </w:r>
      <w:r w:rsidRPr="00A8393E">
        <w:rPr>
          <w:rFonts w:ascii="Times New Roman" w:hAnsi="Times New Roman"/>
          <w:b/>
          <w:sz w:val="24"/>
          <w:szCs w:val="24"/>
        </w:rPr>
        <w:t>opere di misericordia corporale e spirituale</w:t>
      </w:r>
      <w:r w:rsidR="005B051B" w:rsidRPr="005B051B">
        <w:rPr>
          <w:rFonts w:ascii="Times New Roman" w:hAnsi="Times New Roman"/>
          <w:sz w:val="24"/>
          <w:szCs w:val="24"/>
        </w:rPr>
        <w:t>.</w:t>
      </w:r>
      <w:r w:rsidR="005B051B">
        <w:rPr>
          <w:rStyle w:val="Rimandonotaapidipagina"/>
          <w:rFonts w:ascii="Times New Roman" w:hAnsi="Times New Roman"/>
          <w:sz w:val="24"/>
          <w:szCs w:val="24"/>
        </w:rPr>
        <w:footnoteReference w:id="6"/>
      </w:r>
      <w:r w:rsidRPr="005B051B">
        <w:rPr>
          <w:rFonts w:ascii="Times New Roman" w:hAnsi="Times New Roman"/>
          <w:sz w:val="24"/>
          <w:szCs w:val="24"/>
        </w:rPr>
        <w:t xml:space="preserve"> </w:t>
      </w:r>
    </w:p>
    <w:p w:rsidR="00123A53" w:rsidRDefault="005B051B" w:rsidP="006F1347">
      <w:pPr>
        <w:spacing w:after="0" w:line="240" w:lineRule="auto"/>
        <w:jc w:val="both"/>
        <w:rPr>
          <w:rFonts w:ascii="Times New Roman" w:hAnsi="Times New Roman"/>
          <w:sz w:val="24"/>
          <w:szCs w:val="24"/>
        </w:rPr>
      </w:pPr>
      <w:r>
        <w:rPr>
          <w:rFonts w:ascii="Times New Roman" w:hAnsi="Times New Roman"/>
          <w:sz w:val="24"/>
          <w:szCs w:val="24"/>
        </w:rPr>
        <w:tab/>
      </w:r>
    </w:p>
    <w:p w:rsidR="00611C58" w:rsidRDefault="005B051B" w:rsidP="00123A53">
      <w:pPr>
        <w:spacing w:after="0" w:line="240" w:lineRule="auto"/>
        <w:ind w:firstLine="708"/>
        <w:jc w:val="both"/>
        <w:rPr>
          <w:rFonts w:ascii="Times New Roman" w:hAnsi="Times New Roman"/>
          <w:sz w:val="24"/>
          <w:szCs w:val="24"/>
        </w:rPr>
      </w:pPr>
      <w:r>
        <w:rPr>
          <w:rFonts w:ascii="Times New Roman" w:hAnsi="Times New Roman"/>
          <w:sz w:val="24"/>
          <w:szCs w:val="24"/>
        </w:rPr>
        <w:t>Siamo entrati nel Giubileo Straordinario della Misericordia e, nello stesso tempo, viviamo l’ultima parte dell’Anno della Vita Consacrata, che si concluderà il prossimo 2 febbraio. In quei giorni, quando ci troveremo ai piedi di Gesù Sacramentato per la Supplica all’Eterno Padre</w:t>
      </w:r>
      <w:r w:rsidR="001C6BB4">
        <w:rPr>
          <w:rFonts w:ascii="Times New Roman" w:hAnsi="Times New Roman"/>
          <w:sz w:val="24"/>
          <w:szCs w:val="24"/>
        </w:rPr>
        <w:t xml:space="preserve"> nel Nome SS. di Gesù</w:t>
      </w:r>
      <w:r>
        <w:rPr>
          <w:rFonts w:ascii="Times New Roman" w:hAnsi="Times New Roman"/>
          <w:sz w:val="24"/>
          <w:szCs w:val="24"/>
        </w:rPr>
        <w:t>,</w:t>
      </w:r>
      <w:r w:rsidR="00611C58">
        <w:rPr>
          <w:rFonts w:ascii="Times New Roman" w:hAnsi="Times New Roman"/>
          <w:sz w:val="24"/>
          <w:szCs w:val="24"/>
        </w:rPr>
        <w:t xml:space="preserve"> in unione con le Figlie del Divino Zelo e la Famiglia del Rogate,</w:t>
      </w:r>
      <w:r>
        <w:rPr>
          <w:rFonts w:ascii="Times New Roman" w:hAnsi="Times New Roman"/>
          <w:sz w:val="24"/>
          <w:szCs w:val="24"/>
        </w:rPr>
        <w:t xml:space="preserve"> rinnoveremo il nostro ringraziamento per i doni </w:t>
      </w:r>
      <w:r w:rsidR="00611C58">
        <w:rPr>
          <w:rFonts w:ascii="Times New Roman" w:hAnsi="Times New Roman"/>
          <w:sz w:val="24"/>
          <w:szCs w:val="24"/>
        </w:rPr>
        <w:t>ricevuti in questo anno benedetto.</w:t>
      </w:r>
    </w:p>
    <w:p w:rsidR="00123A53" w:rsidRDefault="00611C58" w:rsidP="006F1347">
      <w:pPr>
        <w:spacing w:after="0" w:line="240" w:lineRule="auto"/>
        <w:jc w:val="both"/>
        <w:rPr>
          <w:rFonts w:ascii="Times New Roman" w:hAnsi="Times New Roman"/>
          <w:sz w:val="24"/>
          <w:szCs w:val="24"/>
        </w:rPr>
      </w:pPr>
      <w:r>
        <w:rPr>
          <w:rFonts w:ascii="Times New Roman" w:hAnsi="Times New Roman"/>
          <w:sz w:val="24"/>
          <w:szCs w:val="24"/>
        </w:rPr>
        <w:tab/>
      </w:r>
    </w:p>
    <w:p w:rsidR="00F90858" w:rsidRDefault="00611C58" w:rsidP="00123A53">
      <w:pPr>
        <w:spacing w:after="0" w:line="240" w:lineRule="auto"/>
        <w:ind w:firstLine="708"/>
        <w:jc w:val="both"/>
        <w:rPr>
          <w:rFonts w:ascii="Times New Roman" w:hAnsi="Times New Roman"/>
          <w:sz w:val="24"/>
          <w:szCs w:val="24"/>
        </w:rPr>
      </w:pPr>
      <w:r>
        <w:rPr>
          <w:rFonts w:ascii="Times New Roman" w:hAnsi="Times New Roman"/>
          <w:sz w:val="24"/>
          <w:szCs w:val="24"/>
        </w:rPr>
        <w:t>S</w:t>
      </w:r>
      <w:r w:rsidR="00C55434">
        <w:rPr>
          <w:rFonts w:ascii="Times New Roman" w:hAnsi="Times New Roman"/>
          <w:sz w:val="24"/>
          <w:szCs w:val="24"/>
        </w:rPr>
        <w:t>iamo nella fase conclusiva della seconda Visita Canonica alle</w:t>
      </w:r>
      <w:r>
        <w:rPr>
          <w:rFonts w:ascii="Times New Roman" w:hAnsi="Times New Roman"/>
          <w:sz w:val="24"/>
          <w:szCs w:val="24"/>
        </w:rPr>
        <w:t xml:space="preserve"> Circoscrizion</w:t>
      </w:r>
      <w:r w:rsidR="00C55434">
        <w:rPr>
          <w:rFonts w:ascii="Times New Roman" w:hAnsi="Times New Roman"/>
          <w:sz w:val="24"/>
          <w:szCs w:val="24"/>
        </w:rPr>
        <w:t>i</w:t>
      </w:r>
      <w:r>
        <w:rPr>
          <w:rFonts w:ascii="Times New Roman" w:hAnsi="Times New Roman"/>
          <w:sz w:val="24"/>
          <w:szCs w:val="24"/>
        </w:rPr>
        <w:t xml:space="preserve"> </w:t>
      </w:r>
      <w:r w:rsidR="00C55434">
        <w:rPr>
          <w:rFonts w:ascii="Times New Roman" w:hAnsi="Times New Roman"/>
          <w:sz w:val="24"/>
          <w:szCs w:val="24"/>
        </w:rPr>
        <w:t>nella quale</w:t>
      </w:r>
      <w:r>
        <w:rPr>
          <w:rFonts w:ascii="Times New Roman" w:hAnsi="Times New Roman"/>
          <w:sz w:val="24"/>
          <w:szCs w:val="24"/>
        </w:rPr>
        <w:t xml:space="preserve"> ho potuto incontrarvi, per rallegrarmi con voi, della vostra testimonianza</w:t>
      </w:r>
      <w:r w:rsidR="001C6BB4">
        <w:rPr>
          <w:rFonts w:ascii="Times New Roman" w:hAnsi="Times New Roman"/>
          <w:sz w:val="24"/>
          <w:szCs w:val="24"/>
        </w:rPr>
        <w:t>,</w:t>
      </w:r>
      <w:r>
        <w:rPr>
          <w:rFonts w:ascii="Times New Roman" w:hAnsi="Times New Roman"/>
          <w:sz w:val="24"/>
          <w:szCs w:val="24"/>
        </w:rPr>
        <w:t xml:space="preserve"> e per rivolgervi una parola di conforto e incoraggiamento. </w:t>
      </w:r>
      <w:r w:rsidR="001C6BB4">
        <w:rPr>
          <w:rFonts w:ascii="Times New Roman" w:hAnsi="Times New Roman"/>
          <w:sz w:val="24"/>
          <w:szCs w:val="24"/>
        </w:rPr>
        <w:t>Appunto q</w:t>
      </w:r>
      <w:r>
        <w:rPr>
          <w:rFonts w:ascii="Times New Roman" w:hAnsi="Times New Roman"/>
          <w:sz w:val="24"/>
          <w:szCs w:val="24"/>
        </w:rPr>
        <w:t xml:space="preserve">uesta parola ho inteso </w:t>
      </w:r>
      <w:r w:rsidR="001C6BB4">
        <w:rPr>
          <w:rFonts w:ascii="Times New Roman" w:hAnsi="Times New Roman"/>
          <w:sz w:val="24"/>
          <w:szCs w:val="24"/>
        </w:rPr>
        <w:t>indirizzar</w:t>
      </w:r>
      <w:r>
        <w:rPr>
          <w:rFonts w:ascii="Times New Roman" w:hAnsi="Times New Roman"/>
          <w:sz w:val="24"/>
          <w:szCs w:val="24"/>
        </w:rPr>
        <w:t xml:space="preserve">vi, nell’Anno della Vita Consacrata, con la lettera circolare </w:t>
      </w:r>
      <w:r>
        <w:rPr>
          <w:rFonts w:ascii="Times New Roman" w:hAnsi="Times New Roman"/>
          <w:i/>
          <w:sz w:val="24"/>
          <w:szCs w:val="24"/>
        </w:rPr>
        <w:t xml:space="preserve">Vita Consacrata </w:t>
      </w:r>
      <w:proofErr w:type="spellStart"/>
      <w:r>
        <w:rPr>
          <w:rFonts w:ascii="Times New Roman" w:hAnsi="Times New Roman"/>
          <w:i/>
          <w:sz w:val="24"/>
          <w:szCs w:val="24"/>
        </w:rPr>
        <w:t>Rogazionista</w:t>
      </w:r>
      <w:proofErr w:type="spellEnd"/>
      <w:r w:rsidR="00907069">
        <w:rPr>
          <w:rFonts w:ascii="Times New Roman" w:hAnsi="Times New Roman"/>
          <w:sz w:val="24"/>
          <w:szCs w:val="24"/>
        </w:rPr>
        <w:t>. I</w:t>
      </w:r>
      <w:r w:rsidR="001C6BB4">
        <w:rPr>
          <w:rFonts w:ascii="Times New Roman" w:hAnsi="Times New Roman"/>
          <w:sz w:val="24"/>
          <w:szCs w:val="24"/>
        </w:rPr>
        <w:t>n essa</w:t>
      </w:r>
      <w:r w:rsidR="00907069">
        <w:rPr>
          <w:rFonts w:ascii="Times New Roman" w:hAnsi="Times New Roman"/>
          <w:sz w:val="24"/>
          <w:szCs w:val="24"/>
        </w:rPr>
        <w:t xml:space="preserve"> ho</w:t>
      </w:r>
      <w:r>
        <w:rPr>
          <w:rFonts w:ascii="Times New Roman" w:hAnsi="Times New Roman"/>
          <w:sz w:val="24"/>
          <w:szCs w:val="24"/>
        </w:rPr>
        <w:t xml:space="preserve"> cerca</w:t>
      </w:r>
      <w:r w:rsidR="00907069">
        <w:rPr>
          <w:rFonts w:ascii="Times New Roman" w:hAnsi="Times New Roman"/>
          <w:sz w:val="24"/>
          <w:szCs w:val="24"/>
        </w:rPr>
        <w:t>to</w:t>
      </w:r>
      <w:r>
        <w:rPr>
          <w:rFonts w:ascii="Times New Roman" w:hAnsi="Times New Roman"/>
          <w:sz w:val="24"/>
          <w:szCs w:val="24"/>
        </w:rPr>
        <w:t xml:space="preserve"> di </w:t>
      </w:r>
      <w:r w:rsidR="001C6BB4">
        <w:rPr>
          <w:rFonts w:ascii="Times New Roman" w:hAnsi="Times New Roman"/>
          <w:sz w:val="24"/>
          <w:szCs w:val="24"/>
        </w:rPr>
        <w:t>indic</w:t>
      </w:r>
      <w:r>
        <w:rPr>
          <w:rFonts w:ascii="Times New Roman" w:hAnsi="Times New Roman"/>
          <w:sz w:val="24"/>
          <w:szCs w:val="24"/>
        </w:rPr>
        <w:t>are</w:t>
      </w:r>
      <w:r w:rsidR="001C6BB4">
        <w:rPr>
          <w:rFonts w:ascii="Times New Roman" w:hAnsi="Times New Roman"/>
          <w:sz w:val="24"/>
          <w:szCs w:val="24"/>
        </w:rPr>
        <w:t xml:space="preserve"> elementi per</w:t>
      </w:r>
      <w:r>
        <w:rPr>
          <w:rFonts w:ascii="Times New Roman" w:hAnsi="Times New Roman"/>
          <w:sz w:val="24"/>
          <w:szCs w:val="24"/>
        </w:rPr>
        <w:t xml:space="preserve"> </w:t>
      </w:r>
      <w:r>
        <w:rPr>
          <w:rFonts w:ascii="Times New Roman" w:hAnsi="Times New Roman"/>
          <w:i/>
          <w:sz w:val="24"/>
          <w:szCs w:val="24"/>
        </w:rPr>
        <w:t>un cammino di rinnovamento continuo nella Chiesa oggi</w:t>
      </w:r>
      <w:r>
        <w:rPr>
          <w:rFonts w:ascii="Times New Roman" w:hAnsi="Times New Roman"/>
          <w:sz w:val="24"/>
          <w:szCs w:val="24"/>
        </w:rPr>
        <w:t xml:space="preserve">, </w:t>
      </w:r>
      <w:r w:rsidR="00907069">
        <w:rPr>
          <w:rFonts w:ascii="Times New Roman" w:hAnsi="Times New Roman"/>
          <w:sz w:val="24"/>
          <w:szCs w:val="24"/>
        </w:rPr>
        <w:t xml:space="preserve">come un </w:t>
      </w:r>
      <w:r w:rsidR="001C6BB4">
        <w:rPr>
          <w:rFonts w:ascii="Times New Roman" w:hAnsi="Times New Roman"/>
          <w:sz w:val="24"/>
          <w:szCs w:val="24"/>
        </w:rPr>
        <w:t>semplice strumento che può aiutarci</w:t>
      </w:r>
      <w:r w:rsidR="00907069">
        <w:rPr>
          <w:rFonts w:ascii="Times New Roman" w:hAnsi="Times New Roman"/>
          <w:sz w:val="24"/>
          <w:szCs w:val="24"/>
        </w:rPr>
        <w:t xml:space="preserve"> </w:t>
      </w:r>
      <w:r w:rsidR="00E26BE4">
        <w:rPr>
          <w:rFonts w:ascii="Times New Roman" w:hAnsi="Times New Roman"/>
          <w:sz w:val="24"/>
          <w:szCs w:val="24"/>
        </w:rPr>
        <w:t>nel cammino di preparazione a</w:t>
      </w:r>
      <w:r w:rsidR="00907069">
        <w:rPr>
          <w:rFonts w:ascii="Times New Roman" w:hAnsi="Times New Roman"/>
          <w:sz w:val="24"/>
          <w:szCs w:val="24"/>
        </w:rPr>
        <w:t>l prossimo Capitolo Generale.</w:t>
      </w:r>
    </w:p>
    <w:p w:rsidR="00123A53" w:rsidRDefault="00580D20" w:rsidP="006F1347">
      <w:pPr>
        <w:spacing w:after="0" w:line="240" w:lineRule="auto"/>
        <w:jc w:val="both"/>
        <w:rPr>
          <w:rFonts w:ascii="Times New Roman" w:hAnsi="Times New Roman"/>
          <w:sz w:val="24"/>
          <w:szCs w:val="24"/>
        </w:rPr>
      </w:pPr>
      <w:r>
        <w:rPr>
          <w:rFonts w:ascii="Times New Roman" w:hAnsi="Times New Roman"/>
          <w:sz w:val="24"/>
          <w:szCs w:val="24"/>
        </w:rPr>
        <w:tab/>
      </w:r>
    </w:p>
    <w:p w:rsidR="00580D20" w:rsidRDefault="00580D20" w:rsidP="00123A53">
      <w:pPr>
        <w:spacing w:after="0" w:line="240" w:lineRule="auto"/>
        <w:ind w:firstLine="708"/>
        <w:jc w:val="both"/>
        <w:rPr>
          <w:rFonts w:ascii="Times New Roman" w:hAnsi="Times New Roman"/>
          <w:sz w:val="24"/>
          <w:szCs w:val="24"/>
        </w:rPr>
      </w:pPr>
      <w:r>
        <w:rPr>
          <w:rFonts w:ascii="Times New Roman" w:hAnsi="Times New Roman"/>
          <w:sz w:val="24"/>
          <w:szCs w:val="24"/>
        </w:rPr>
        <w:t>Ci rallegriamo dei passi che è stato possibile compiere per la riabilitazione di P. </w:t>
      </w:r>
      <w:proofErr w:type="spellStart"/>
      <w:r>
        <w:rPr>
          <w:rFonts w:ascii="Times New Roman" w:hAnsi="Times New Roman"/>
          <w:sz w:val="24"/>
          <w:szCs w:val="24"/>
        </w:rPr>
        <w:t>Pantaleone</w:t>
      </w:r>
      <w:proofErr w:type="spellEnd"/>
      <w:r>
        <w:rPr>
          <w:rFonts w:ascii="Times New Roman" w:hAnsi="Times New Roman"/>
          <w:sz w:val="24"/>
          <w:szCs w:val="24"/>
        </w:rPr>
        <w:t xml:space="preserve"> Palma, figura straordinaria di compagno fedele del santo Fondatore, che si è consumato e si è offerto per la Pia Opera. Giustamente la sua salma è stata collocata </w:t>
      </w:r>
      <w:r>
        <w:rPr>
          <w:rFonts w:ascii="Times New Roman" w:hAnsi="Times New Roman"/>
          <w:sz w:val="24"/>
          <w:szCs w:val="24"/>
        </w:rPr>
        <w:lastRenderedPageBreak/>
        <w:t xml:space="preserve">nel santuario di Sant’Antonio a </w:t>
      </w:r>
      <w:proofErr w:type="spellStart"/>
      <w:r>
        <w:rPr>
          <w:rFonts w:ascii="Times New Roman" w:hAnsi="Times New Roman"/>
          <w:sz w:val="24"/>
          <w:szCs w:val="24"/>
        </w:rPr>
        <w:t>Oria</w:t>
      </w:r>
      <w:proofErr w:type="spellEnd"/>
      <w:r>
        <w:rPr>
          <w:rFonts w:ascii="Times New Roman" w:hAnsi="Times New Roman"/>
          <w:sz w:val="24"/>
          <w:szCs w:val="24"/>
        </w:rPr>
        <w:t xml:space="preserve"> e si auspica che, se è volontà del Signore, possa avviarsi la sua causa di canonizzazione. Un altro confratello esemplare, per il suo zelo pastorale, è il Servo di Dio, P. Giuseppe Marrazzo</w:t>
      </w:r>
      <w:r w:rsidR="00123A53">
        <w:rPr>
          <w:rFonts w:ascii="Times New Roman" w:hAnsi="Times New Roman"/>
          <w:sz w:val="24"/>
          <w:szCs w:val="24"/>
        </w:rPr>
        <w:t>, del quale è iniziata la fase romana della causa di canonizzazione</w:t>
      </w:r>
      <w:r>
        <w:rPr>
          <w:rFonts w:ascii="Times New Roman" w:hAnsi="Times New Roman"/>
          <w:sz w:val="24"/>
          <w:szCs w:val="24"/>
        </w:rPr>
        <w:t>. Guardiamo opportunamente anche a</w:t>
      </w:r>
      <w:r w:rsidR="00123A53">
        <w:rPr>
          <w:rFonts w:ascii="Times New Roman" w:hAnsi="Times New Roman"/>
          <w:sz w:val="24"/>
          <w:szCs w:val="24"/>
        </w:rPr>
        <w:t>ll’esempio di questi due confratelli</w:t>
      </w:r>
      <w:r>
        <w:rPr>
          <w:rFonts w:ascii="Times New Roman" w:hAnsi="Times New Roman"/>
          <w:sz w:val="24"/>
          <w:szCs w:val="24"/>
        </w:rPr>
        <w:t xml:space="preserve"> nel nostro impegno di conversione.</w:t>
      </w:r>
    </w:p>
    <w:p w:rsidR="00123A53" w:rsidRDefault="00F90858" w:rsidP="006F1347">
      <w:pPr>
        <w:spacing w:after="0" w:line="240" w:lineRule="auto"/>
        <w:jc w:val="both"/>
        <w:rPr>
          <w:rFonts w:ascii="Times New Roman" w:hAnsi="Times New Roman"/>
          <w:sz w:val="24"/>
          <w:szCs w:val="24"/>
        </w:rPr>
      </w:pPr>
      <w:r>
        <w:rPr>
          <w:rFonts w:ascii="Times New Roman" w:hAnsi="Times New Roman"/>
          <w:sz w:val="24"/>
          <w:szCs w:val="24"/>
        </w:rPr>
        <w:tab/>
      </w:r>
    </w:p>
    <w:p w:rsidR="004A4B76" w:rsidRDefault="00E26BE4" w:rsidP="00123A53">
      <w:pPr>
        <w:spacing w:after="0" w:line="240" w:lineRule="auto"/>
        <w:ind w:firstLine="708"/>
        <w:jc w:val="both"/>
        <w:rPr>
          <w:rFonts w:ascii="Times New Roman" w:hAnsi="Times New Roman"/>
          <w:sz w:val="24"/>
          <w:szCs w:val="24"/>
        </w:rPr>
      </w:pPr>
      <w:r>
        <w:rPr>
          <w:rFonts w:ascii="Times New Roman" w:hAnsi="Times New Roman"/>
          <w:sz w:val="24"/>
          <w:szCs w:val="24"/>
        </w:rPr>
        <w:t xml:space="preserve">Andiamo verso il Natale e la guida migliore che può accompagnarci verso la capanna di Betlemme è Maria. </w:t>
      </w:r>
      <w:r w:rsidR="00F90858">
        <w:rPr>
          <w:rFonts w:ascii="Times New Roman" w:hAnsi="Times New Roman"/>
          <w:sz w:val="24"/>
          <w:szCs w:val="24"/>
        </w:rPr>
        <w:t>Desidero</w:t>
      </w:r>
      <w:r>
        <w:rPr>
          <w:rFonts w:ascii="Times New Roman" w:hAnsi="Times New Roman"/>
          <w:sz w:val="24"/>
          <w:szCs w:val="24"/>
        </w:rPr>
        <w:t>, perciò,</w:t>
      </w:r>
      <w:r w:rsidR="00F90858">
        <w:rPr>
          <w:rFonts w:ascii="Times New Roman" w:hAnsi="Times New Roman"/>
          <w:sz w:val="24"/>
          <w:szCs w:val="24"/>
        </w:rPr>
        <w:t xml:space="preserve"> concludere questo augurio di Natale con le parole del Papa: “</w:t>
      </w:r>
      <w:r w:rsidR="00F90858" w:rsidRPr="00F90858">
        <w:rPr>
          <w:rFonts w:ascii="Times New Roman" w:hAnsi="Times New Roman"/>
          <w:sz w:val="24"/>
          <w:szCs w:val="24"/>
        </w:rPr>
        <w:t>Il pensiero ora si volge alla Madre della Misericordia. La dolcezza del suo sguardo ci accompagni in questo Anno Santo, perché tutti possiamo riscoprire la gioia della tenerezza di Dio. Nessuno come Maria ha conosciuto la profondità del mistero di Dio fatto uomo. Tutto nella sua vita è stato plasmato dalla presenza della misericordia fatta carne</w:t>
      </w:r>
      <w:r w:rsidR="00F90858">
        <w:rPr>
          <w:rFonts w:ascii="Times New Roman" w:hAnsi="Times New Roman"/>
          <w:sz w:val="24"/>
          <w:szCs w:val="24"/>
        </w:rPr>
        <w:t>”</w:t>
      </w:r>
      <w:r w:rsidR="00F90858" w:rsidRPr="00F90858">
        <w:rPr>
          <w:rFonts w:ascii="Times New Roman" w:hAnsi="Times New Roman"/>
          <w:sz w:val="24"/>
          <w:szCs w:val="24"/>
        </w:rPr>
        <w:t>.</w:t>
      </w:r>
      <w:r w:rsidR="00F90858">
        <w:rPr>
          <w:rStyle w:val="Rimandonotaapidipagina"/>
          <w:rFonts w:ascii="Times New Roman" w:hAnsi="Times New Roman"/>
          <w:sz w:val="24"/>
          <w:szCs w:val="24"/>
        </w:rPr>
        <w:footnoteReference w:id="7"/>
      </w:r>
      <w:r w:rsidR="00F90858" w:rsidRPr="00F90858">
        <w:rPr>
          <w:rFonts w:ascii="Times New Roman" w:hAnsi="Times New Roman"/>
          <w:sz w:val="24"/>
          <w:szCs w:val="24"/>
        </w:rPr>
        <w:t xml:space="preserve"> </w:t>
      </w:r>
      <w:r w:rsidR="00611C58" w:rsidRPr="00F90858">
        <w:rPr>
          <w:rFonts w:ascii="Times New Roman" w:hAnsi="Times New Roman"/>
          <w:sz w:val="24"/>
          <w:szCs w:val="24"/>
        </w:rPr>
        <w:t xml:space="preserve">  </w:t>
      </w:r>
      <w:r w:rsidR="005B051B" w:rsidRPr="00F90858">
        <w:rPr>
          <w:rFonts w:ascii="Times New Roman" w:hAnsi="Times New Roman"/>
          <w:sz w:val="24"/>
          <w:szCs w:val="24"/>
        </w:rPr>
        <w:t xml:space="preserve">   </w:t>
      </w:r>
    </w:p>
    <w:p w:rsidR="00123A53" w:rsidRDefault="00AF73AF" w:rsidP="006346DE">
      <w:pPr>
        <w:spacing w:after="0" w:line="240" w:lineRule="auto"/>
        <w:jc w:val="both"/>
        <w:rPr>
          <w:rFonts w:ascii="Times New Roman" w:hAnsi="Times New Roman"/>
          <w:sz w:val="24"/>
          <w:szCs w:val="24"/>
        </w:rPr>
      </w:pPr>
      <w:r>
        <w:rPr>
          <w:rFonts w:ascii="Times New Roman" w:hAnsi="Times New Roman"/>
          <w:sz w:val="24"/>
          <w:szCs w:val="24"/>
        </w:rPr>
        <w:tab/>
      </w:r>
    </w:p>
    <w:p w:rsidR="006346DE" w:rsidRDefault="00AF73AF" w:rsidP="00123A53">
      <w:pPr>
        <w:spacing w:after="0" w:line="240" w:lineRule="auto"/>
        <w:ind w:firstLine="708"/>
        <w:jc w:val="both"/>
        <w:rPr>
          <w:rFonts w:ascii="Times New Roman" w:hAnsi="Times New Roman"/>
          <w:sz w:val="24"/>
          <w:szCs w:val="24"/>
        </w:rPr>
      </w:pPr>
      <w:r>
        <w:rPr>
          <w:rFonts w:ascii="Times New Roman" w:hAnsi="Times New Roman"/>
          <w:sz w:val="24"/>
          <w:szCs w:val="24"/>
        </w:rPr>
        <w:t>Con questo augurio</w:t>
      </w:r>
      <w:r w:rsidR="00531944">
        <w:rPr>
          <w:rFonts w:ascii="Times New Roman" w:hAnsi="Times New Roman"/>
          <w:sz w:val="24"/>
          <w:szCs w:val="24"/>
        </w:rPr>
        <w:t xml:space="preserve"> </w:t>
      </w:r>
      <w:r w:rsidR="0095148C">
        <w:rPr>
          <w:rFonts w:ascii="Times New Roman" w:hAnsi="Times New Roman"/>
          <w:sz w:val="24"/>
          <w:szCs w:val="24"/>
        </w:rPr>
        <w:t>vi saluto</w:t>
      </w:r>
      <w:r w:rsidR="006346DE">
        <w:rPr>
          <w:rFonts w:ascii="Times New Roman" w:hAnsi="Times New Roman"/>
          <w:sz w:val="24"/>
          <w:szCs w:val="24"/>
        </w:rPr>
        <w:t xml:space="preserve"> con affetto nel Signore.</w:t>
      </w:r>
    </w:p>
    <w:p w:rsidR="00095F86" w:rsidRDefault="00095F86" w:rsidP="006346DE">
      <w:pPr>
        <w:spacing w:after="0" w:line="240" w:lineRule="auto"/>
        <w:jc w:val="both"/>
        <w:rPr>
          <w:rFonts w:ascii="Times New Roman" w:hAnsi="Times New Roman"/>
          <w:sz w:val="24"/>
          <w:szCs w:val="24"/>
        </w:rPr>
      </w:pPr>
    </w:p>
    <w:p w:rsidR="00123A53" w:rsidRDefault="00123A53" w:rsidP="006346DE">
      <w:pPr>
        <w:spacing w:after="0" w:line="240" w:lineRule="auto"/>
        <w:jc w:val="both"/>
        <w:rPr>
          <w:rFonts w:ascii="Times New Roman" w:hAnsi="Times New Roman"/>
          <w:sz w:val="24"/>
          <w:szCs w:val="24"/>
        </w:rPr>
      </w:pPr>
    </w:p>
    <w:p w:rsidR="00F90858" w:rsidRDefault="00F90858" w:rsidP="006346DE">
      <w:pPr>
        <w:spacing w:after="0" w:line="240" w:lineRule="auto"/>
        <w:jc w:val="both"/>
        <w:rPr>
          <w:rFonts w:ascii="Times New Roman" w:hAnsi="Times New Roman"/>
          <w:sz w:val="24"/>
          <w:szCs w:val="24"/>
        </w:rPr>
      </w:pPr>
    </w:p>
    <w:p w:rsidR="001A5C8F" w:rsidRDefault="00C93A5F" w:rsidP="00AE716F">
      <w:pPr>
        <w:spacing w:after="0" w:line="240" w:lineRule="auto"/>
        <w:ind w:left="4248" w:firstLine="708"/>
        <w:jc w:val="both"/>
        <w:rPr>
          <w:rFonts w:ascii="Times New Roman" w:hAnsi="Times New Roman"/>
          <w:sz w:val="24"/>
          <w:szCs w:val="24"/>
        </w:rPr>
      </w:pPr>
      <w:proofErr w:type="spellStart"/>
      <w:r>
        <w:rPr>
          <w:rFonts w:ascii="Times New Roman" w:hAnsi="Times New Roman"/>
          <w:sz w:val="24"/>
          <w:szCs w:val="24"/>
        </w:rPr>
        <w:t>……………………</w:t>
      </w:r>
      <w:r w:rsidR="00AE716F">
        <w:rPr>
          <w:rFonts w:ascii="Times New Roman" w:hAnsi="Times New Roman"/>
          <w:sz w:val="24"/>
          <w:szCs w:val="24"/>
        </w:rPr>
        <w:t>…</w:t>
      </w:r>
      <w:r>
        <w:rPr>
          <w:rFonts w:ascii="Times New Roman" w:hAnsi="Times New Roman"/>
          <w:sz w:val="24"/>
          <w:szCs w:val="24"/>
        </w:rPr>
        <w:t>……</w:t>
      </w:r>
      <w:proofErr w:type="spellEnd"/>
      <w:r>
        <w:rPr>
          <w:rFonts w:ascii="Times New Roman" w:hAnsi="Times New Roman"/>
          <w:sz w:val="24"/>
          <w:szCs w:val="24"/>
        </w:rPr>
        <w:t>.</w:t>
      </w:r>
      <w:r w:rsidR="00AE716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A8393E" w:rsidRDefault="00C93A5F" w:rsidP="00AE716F">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(P. Angelo </w:t>
      </w:r>
      <w:proofErr w:type="spellStart"/>
      <w:r>
        <w:rPr>
          <w:rFonts w:ascii="Times New Roman" w:hAnsi="Times New Roman"/>
          <w:sz w:val="24"/>
          <w:szCs w:val="24"/>
        </w:rPr>
        <w:t>A</w:t>
      </w:r>
      <w:r w:rsidR="00AE716F">
        <w:rPr>
          <w:rFonts w:ascii="Times New Roman" w:hAnsi="Times New Roman"/>
          <w:sz w:val="24"/>
          <w:szCs w:val="24"/>
        </w:rPr>
        <w:t>demir</w:t>
      </w:r>
      <w:proofErr w:type="spellEnd"/>
      <w:r>
        <w:rPr>
          <w:rFonts w:ascii="Times New Roman" w:hAnsi="Times New Roman"/>
          <w:sz w:val="24"/>
          <w:szCs w:val="24"/>
        </w:rPr>
        <w:t xml:space="preserve"> </w:t>
      </w:r>
      <w:proofErr w:type="spellStart"/>
      <w:r>
        <w:rPr>
          <w:rFonts w:ascii="Times New Roman" w:hAnsi="Times New Roman"/>
          <w:sz w:val="24"/>
          <w:szCs w:val="24"/>
        </w:rPr>
        <w:t>Mezzari</w:t>
      </w:r>
      <w:proofErr w:type="spellEnd"/>
      <w:r>
        <w:rPr>
          <w:rFonts w:ascii="Times New Roman" w:hAnsi="Times New Roman"/>
          <w:sz w:val="24"/>
          <w:szCs w:val="24"/>
        </w:rPr>
        <w:t xml:space="preserve">, </w:t>
      </w:r>
      <w:proofErr w:type="spellStart"/>
      <w:r>
        <w:rPr>
          <w:rFonts w:ascii="Times New Roman" w:hAnsi="Times New Roman"/>
          <w:sz w:val="24"/>
          <w:szCs w:val="24"/>
        </w:rPr>
        <w:t>R.C.J.</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483491">
        <w:rPr>
          <w:rFonts w:ascii="Times New Roman" w:hAnsi="Times New Roman"/>
          <w:sz w:val="24"/>
          <w:szCs w:val="24"/>
        </w:rPr>
        <w:t xml:space="preserve">        </w:t>
      </w:r>
      <w:r>
        <w:rPr>
          <w:rFonts w:ascii="Times New Roman" w:hAnsi="Times New Roman"/>
          <w:sz w:val="24"/>
          <w:szCs w:val="24"/>
        </w:rPr>
        <w:t>Superiore Generale</w:t>
      </w:r>
      <w:r>
        <w:rPr>
          <w:rFonts w:ascii="Times New Roman" w:hAnsi="Times New Roman"/>
          <w:sz w:val="24"/>
          <w:szCs w:val="24"/>
        </w:rPr>
        <w:tab/>
      </w:r>
    </w:p>
    <w:sectPr w:rsidR="00A8393E" w:rsidSect="00123A53">
      <w:footerReference w:type="default" r:id="rId2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47" w:rsidRDefault="00737847" w:rsidP="00E24D66">
      <w:pPr>
        <w:spacing w:after="0" w:line="240" w:lineRule="auto"/>
      </w:pPr>
      <w:r>
        <w:separator/>
      </w:r>
    </w:p>
  </w:endnote>
  <w:endnote w:type="continuationSeparator" w:id="0">
    <w:p w:rsidR="00737847" w:rsidRDefault="00737847" w:rsidP="00E24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66" w:rsidRDefault="00A665B7">
    <w:pPr>
      <w:pStyle w:val="Pidipagina"/>
      <w:jc w:val="right"/>
    </w:pPr>
    <w:fldSimple w:instr=" PAGE   \* MERGEFORMAT ">
      <w:r w:rsidR="00123A53">
        <w:rPr>
          <w:noProof/>
        </w:rPr>
        <w:t>3</w:t>
      </w:r>
    </w:fldSimple>
  </w:p>
  <w:p w:rsidR="00E24D66" w:rsidRDefault="00E24D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47" w:rsidRDefault="00737847" w:rsidP="00E24D66">
      <w:pPr>
        <w:spacing w:after="0" w:line="240" w:lineRule="auto"/>
      </w:pPr>
      <w:r>
        <w:separator/>
      </w:r>
    </w:p>
  </w:footnote>
  <w:footnote w:type="continuationSeparator" w:id="0">
    <w:p w:rsidR="00737847" w:rsidRDefault="00737847" w:rsidP="00E24D66">
      <w:pPr>
        <w:spacing w:after="0" w:line="240" w:lineRule="auto"/>
      </w:pPr>
      <w:r>
        <w:continuationSeparator/>
      </w:r>
    </w:p>
  </w:footnote>
  <w:footnote w:id="1">
    <w:p w:rsidR="00DA204D" w:rsidRPr="00C96069" w:rsidRDefault="00DA204D" w:rsidP="00A54964">
      <w:pPr>
        <w:pStyle w:val="Testonotaapidipagina"/>
        <w:spacing w:after="0" w:line="240" w:lineRule="auto"/>
        <w:rPr>
          <w:rFonts w:ascii="Times New Roman" w:hAnsi="Times New Roman"/>
        </w:rPr>
      </w:pPr>
      <w:r w:rsidRPr="00C96069">
        <w:rPr>
          <w:rStyle w:val="Rimandonotaapidipagina"/>
          <w:rFonts w:ascii="Times New Roman" w:hAnsi="Times New Roman"/>
        </w:rPr>
        <w:footnoteRef/>
      </w:r>
      <w:r w:rsidRPr="00C96069">
        <w:rPr>
          <w:rFonts w:ascii="Times New Roman" w:hAnsi="Times New Roman"/>
        </w:rPr>
        <w:t xml:space="preserve"> MV 1-2.</w:t>
      </w:r>
    </w:p>
  </w:footnote>
  <w:footnote w:id="2">
    <w:p w:rsidR="00A54964" w:rsidRDefault="00A54964" w:rsidP="00A54964">
      <w:pPr>
        <w:pStyle w:val="Testonotaapidipagina"/>
        <w:spacing w:after="0" w:line="240" w:lineRule="auto"/>
      </w:pPr>
      <w:r w:rsidRPr="00C96069">
        <w:rPr>
          <w:rStyle w:val="Rimandonotaapidipagina"/>
          <w:rFonts w:ascii="Times New Roman" w:hAnsi="Times New Roman"/>
        </w:rPr>
        <w:footnoteRef/>
      </w:r>
      <w:r w:rsidRPr="00C96069">
        <w:rPr>
          <w:rFonts w:ascii="Times New Roman" w:hAnsi="Times New Roman"/>
        </w:rPr>
        <w:t xml:space="preserve"> MV 25.</w:t>
      </w:r>
    </w:p>
  </w:footnote>
  <w:footnote w:id="3">
    <w:p w:rsidR="008175F1" w:rsidRPr="005B051B" w:rsidRDefault="008175F1" w:rsidP="005B051B">
      <w:pPr>
        <w:pStyle w:val="Testonotaapidipagina"/>
        <w:spacing w:after="0" w:line="240" w:lineRule="auto"/>
        <w:rPr>
          <w:rFonts w:ascii="Times New Roman" w:hAnsi="Times New Roman"/>
        </w:rPr>
      </w:pPr>
      <w:r w:rsidRPr="005B051B">
        <w:rPr>
          <w:rStyle w:val="Rimandonotaapidipagina"/>
          <w:rFonts w:ascii="Times New Roman" w:hAnsi="Times New Roman"/>
        </w:rPr>
        <w:footnoteRef/>
      </w:r>
      <w:r w:rsidRPr="005B051B">
        <w:rPr>
          <w:rFonts w:ascii="Times New Roman" w:hAnsi="Times New Roman"/>
        </w:rPr>
        <w:t xml:space="preserve"> Cfr. TUSINO T., </w:t>
      </w:r>
      <w:r w:rsidRPr="005B051B">
        <w:rPr>
          <w:rFonts w:ascii="Times New Roman" w:hAnsi="Times New Roman"/>
          <w:i/>
        </w:rPr>
        <w:t>Memorie Biografiche</w:t>
      </w:r>
      <w:r w:rsidRPr="005B051B">
        <w:rPr>
          <w:rFonts w:ascii="Times New Roman" w:hAnsi="Times New Roman"/>
        </w:rPr>
        <w:t>, vol. III, pag</w:t>
      </w:r>
      <w:r w:rsidR="00073A7F">
        <w:rPr>
          <w:rFonts w:ascii="Times New Roman" w:hAnsi="Times New Roman"/>
        </w:rPr>
        <w:t>g</w:t>
      </w:r>
      <w:r w:rsidRPr="005B051B">
        <w:rPr>
          <w:rFonts w:ascii="Times New Roman" w:hAnsi="Times New Roman"/>
        </w:rPr>
        <w:t>. 47 e 66.</w:t>
      </w:r>
    </w:p>
  </w:footnote>
  <w:footnote w:id="4">
    <w:p w:rsidR="007C66B2" w:rsidRPr="005B051B" w:rsidRDefault="007C66B2" w:rsidP="005B051B">
      <w:pPr>
        <w:pStyle w:val="Testonotaapidipagina"/>
        <w:spacing w:after="0" w:line="240" w:lineRule="auto"/>
        <w:rPr>
          <w:rFonts w:ascii="Times New Roman" w:hAnsi="Times New Roman"/>
        </w:rPr>
      </w:pPr>
      <w:r w:rsidRPr="005B051B">
        <w:rPr>
          <w:rStyle w:val="Rimandonotaapidipagina"/>
          <w:rFonts w:ascii="Times New Roman" w:hAnsi="Times New Roman"/>
        </w:rPr>
        <w:footnoteRef/>
      </w:r>
      <w:r w:rsidRPr="005B051B">
        <w:rPr>
          <w:rFonts w:ascii="Times New Roman" w:hAnsi="Times New Roman"/>
        </w:rPr>
        <w:t xml:space="preserve"> MV 17.</w:t>
      </w:r>
    </w:p>
  </w:footnote>
  <w:footnote w:id="5">
    <w:p w:rsidR="005B051B" w:rsidRPr="005B051B" w:rsidRDefault="005B051B" w:rsidP="005B051B">
      <w:pPr>
        <w:pStyle w:val="Testonotaapidipagina"/>
        <w:spacing w:after="0" w:line="240" w:lineRule="auto"/>
        <w:rPr>
          <w:rFonts w:ascii="Times New Roman" w:hAnsi="Times New Roman"/>
        </w:rPr>
      </w:pPr>
      <w:r w:rsidRPr="005B051B">
        <w:rPr>
          <w:rStyle w:val="Rimandonotaapidipagina"/>
          <w:rFonts w:ascii="Times New Roman" w:hAnsi="Times New Roman"/>
        </w:rPr>
        <w:footnoteRef/>
      </w:r>
      <w:r w:rsidRPr="005B051B">
        <w:rPr>
          <w:rFonts w:ascii="Times New Roman" w:hAnsi="Times New Roman"/>
        </w:rPr>
        <w:t xml:space="preserve"> MV 11.</w:t>
      </w:r>
    </w:p>
  </w:footnote>
  <w:footnote w:id="6">
    <w:p w:rsidR="005B051B" w:rsidRDefault="005B051B" w:rsidP="005B051B">
      <w:pPr>
        <w:pStyle w:val="Testonotaapidipagina"/>
        <w:spacing w:after="0" w:line="240" w:lineRule="auto"/>
      </w:pPr>
      <w:r w:rsidRPr="005B051B">
        <w:rPr>
          <w:rStyle w:val="Rimandonotaapidipagina"/>
          <w:rFonts w:ascii="Times New Roman" w:hAnsi="Times New Roman"/>
        </w:rPr>
        <w:footnoteRef/>
      </w:r>
      <w:r w:rsidRPr="005B051B">
        <w:rPr>
          <w:rFonts w:ascii="Times New Roman" w:hAnsi="Times New Roman"/>
        </w:rPr>
        <w:t xml:space="preserve"> MV 15.</w:t>
      </w:r>
    </w:p>
  </w:footnote>
  <w:footnote w:id="7">
    <w:p w:rsidR="00F90858" w:rsidRDefault="00F90858">
      <w:pPr>
        <w:pStyle w:val="Testonotaapidipagina"/>
      </w:pPr>
      <w:r>
        <w:rPr>
          <w:rStyle w:val="Rimandonotaapidipagina"/>
        </w:rPr>
        <w:footnoteRef/>
      </w:r>
      <w:r>
        <w:t xml:space="preserve"> </w:t>
      </w:r>
      <w:r w:rsidRPr="00F90858">
        <w:rPr>
          <w:rFonts w:ascii="Times New Roman" w:hAnsi="Times New Roman"/>
        </w:rPr>
        <w:t>MV 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4F106F"/>
    <w:rsid w:val="00002042"/>
    <w:rsid w:val="000020B2"/>
    <w:rsid w:val="000155DA"/>
    <w:rsid w:val="00016576"/>
    <w:rsid w:val="00022811"/>
    <w:rsid w:val="000314E9"/>
    <w:rsid w:val="000376CA"/>
    <w:rsid w:val="000458CC"/>
    <w:rsid w:val="00050D8F"/>
    <w:rsid w:val="000532CF"/>
    <w:rsid w:val="00060FE9"/>
    <w:rsid w:val="00061AC4"/>
    <w:rsid w:val="000648A5"/>
    <w:rsid w:val="000663EB"/>
    <w:rsid w:val="00073A7F"/>
    <w:rsid w:val="00074053"/>
    <w:rsid w:val="0008289D"/>
    <w:rsid w:val="00087E9F"/>
    <w:rsid w:val="00091936"/>
    <w:rsid w:val="00095F86"/>
    <w:rsid w:val="000A0B71"/>
    <w:rsid w:val="000A6542"/>
    <w:rsid w:val="000A6EA7"/>
    <w:rsid w:val="000B1056"/>
    <w:rsid w:val="000C159A"/>
    <w:rsid w:val="000E1DF2"/>
    <w:rsid w:val="000E290A"/>
    <w:rsid w:val="000E69D0"/>
    <w:rsid w:val="000F0967"/>
    <w:rsid w:val="00103B23"/>
    <w:rsid w:val="0010587B"/>
    <w:rsid w:val="00106F95"/>
    <w:rsid w:val="00123A53"/>
    <w:rsid w:val="0014500C"/>
    <w:rsid w:val="00145418"/>
    <w:rsid w:val="001503F9"/>
    <w:rsid w:val="00153DAC"/>
    <w:rsid w:val="00153F42"/>
    <w:rsid w:val="001624AE"/>
    <w:rsid w:val="00166564"/>
    <w:rsid w:val="00167ED7"/>
    <w:rsid w:val="001A046A"/>
    <w:rsid w:val="001A06C6"/>
    <w:rsid w:val="001A2825"/>
    <w:rsid w:val="001A5C8F"/>
    <w:rsid w:val="001B5394"/>
    <w:rsid w:val="001C25DE"/>
    <w:rsid w:val="001C48D9"/>
    <w:rsid w:val="001C6BB4"/>
    <w:rsid w:val="001C6BC9"/>
    <w:rsid w:val="001E0474"/>
    <w:rsid w:val="001E7CC5"/>
    <w:rsid w:val="001F1718"/>
    <w:rsid w:val="00210D1E"/>
    <w:rsid w:val="00230AE9"/>
    <w:rsid w:val="002347C4"/>
    <w:rsid w:val="00242923"/>
    <w:rsid w:val="0024428D"/>
    <w:rsid w:val="002442ED"/>
    <w:rsid w:val="002551AF"/>
    <w:rsid w:val="00263BE0"/>
    <w:rsid w:val="00264DBC"/>
    <w:rsid w:val="00265D3E"/>
    <w:rsid w:val="00274B92"/>
    <w:rsid w:val="00286C67"/>
    <w:rsid w:val="002A1DA5"/>
    <w:rsid w:val="002B1452"/>
    <w:rsid w:val="002C4B73"/>
    <w:rsid w:val="002C7A9E"/>
    <w:rsid w:val="002D173F"/>
    <w:rsid w:val="002E21C9"/>
    <w:rsid w:val="002F3765"/>
    <w:rsid w:val="002F65CC"/>
    <w:rsid w:val="00324BC0"/>
    <w:rsid w:val="00326ECA"/>
    <w:rsid w:val="003270DF"/>
    <w:rsid w:val="00331E44"/>
    <w:rsid w:val="00333436"/>
    <w:rsid w:val="0033631A"/>
    <w:rsid w:val="00336890"/>
    <w:rsid w:val="00336B0B"/>
    <w:rsid w:val="003520D9"/>
    <w:rsid w:val="0035257C"/>
    <w:rsid w:val="00353ED9"/>
    <w:rsid w:val="0038283E"/>
    <w:rsid w:val="003959AB"/>
    <w:rsid w:val="00397888"/>
    <w:rsid w:val="003A2241"/>
    <w:rsid w:val="003A5704"/>
    <w:rsid w:val="003B2E3C"/>
    <w:rsid w:val="003C28E7"/>
    <w:rsid w:val="003C2B04"/>
    <w:rsid w:val="003C6BC9"/>
    <w:rsid w:val="003D0197"/>
    <w:rsid w:val="003E21A2"/>
    <w:rsid w:val="003E73AD"/>
    <w:rsid w:val="00423F6F"/>
    <w:rsid w:val="004241E2"/>
    <w:rsid w:val="00424585"/>
    <w:rsid w:val="00431C8A"/>
    <w:rsid w:val="004614F9"/>
    <w:rsid w:val="00464689"/>
    <w:rsid w:val="00464D49"/>
    <w:rsid w:val="00465C74"/>
    <w:rsid w:val="0047290C"/>
    <w:rsid w:val="00483491"/>
    <w:rsid w:val="004867EB"/>
    <w:rsid w:val="00486CD8"/>
    <w:rsid w:val="004A4B76"/>
    <w:rsid w:val="004B2167"/>
    <w:rsid w:val="004B39C5"/>
    <w:rsid w:val="004C0739"/>
    <w:rsid w:val="004C2932"/>
    <w:rsid w:val="004D4F94"/>
    <w:rsid w:val="004E3611"/>
    <w:rsid w:val="004F106F"/>
    <w:rsid w:val="004F5F83"/>
    <w:rsid w:val="00502C0B"/>
    <w:rsid w:val="00511977"/>
    <w:rsid w:val="00531944"/>
    <w:rsid w:val="0054396E"/>
    <w:rsid w:val="00545A23"/>
    <w:rsid w:val="005477FB"/>
    <w:rsid w:val="0055053D"/>
    <w:rsid w:val="00554BDB"/>
    <w:rsid w:val="00555AEA"/>
    <w:rsid w:val="00563A28"/>
    <w:rsid w:val="00567820"/>
    <w:rsid w:val="00580AD6"/>
    <w:rsid w:val="00580D20"/>
    <w:rsid w:val="005833F1"/>
    <w:rsid w:val="005872EB"/>
    <w:rsid w:val="00595612"/>
    <w:rsid w:val="005A6CB4"/>
    <w:rsid w:val="005B051B"/>
    <w:rsid w:val="005B1839"/>
    <w:rsid w:val="005B583E"/>
    <w:rsid w:val="005C258E"/>
    <w:rsid w:val="005C5C30"/>
    <w:rsid w:val="005D3BE3"/>
    <w:rsid w:val="005E326B"/>
    <w:rsid w:val="005F5967"/>
    <w:rsid w:val="00611C58"/>
    <w:rsid w:val="00622472"/>
    <w:rsid w:val="00632866"/>
    <w:rsid w:val="006346DE"/>
    <w:rsid w:val="0064640A"/>
    <w:rsid w:val="00647D1C"/>
    <w:rsid w:val="00672954"/>
    <w:rsid w:val="00675443"/>
    <w:rsid w:val="0068332B"/>
    <w:rsid w:val="006870FC"/>
    <w:rsid w:val="0069516F"/>
    <w:rsid w:val="006A2FCF"/>
    <w:rsid w:val="006B0680"/>
    <w:rsid w:val="006C1184"/>
    <w:rsid w:val="006C6003"/>
    <w:rsid w:val="006C70F3"/>
    <w:rsid w:val="006E1FE9"/>
    <w:rsid w:val="006E32A1"/>
    <w:rsid w:val="006E5D0F"/>
    <w:rsid w:val="006F1347"/>
    <w:rsid w:val="00705195"/>
    <w:rsid w:val="007110DB"/>
    <w:rsid w:val="00720B86"/>
    <w:rsid w:val="00722633"/>
    <w:rsid w:val="00737847"/>
    <w:rsid w:val="007426FB"/>
    <w:rsid w:val="00743DB0"/>
    <w:rsid w:val="00743F85"/>
    <w:rsid w:val="00745D56"/>
    <w:rsid w:val="00761AA0"/>
    <w:rsid w:val="00766ADE"/>
    <w:rsid w:val="00767B13"/>
    <w:rsid w:val="007757A7"/>
    <w:rsid w:val="00777358"/>
    <w:rsid w:val="00781638"/>
    <w:rsid w:val="00785D09"/>
    <w:rsid w:val="007A0626"/>
    <w:rsid w:val="007A2BF0"/>
    <w:rsid w:val="007A4272"/>
    <w:rsid w:val="007A52B8"/>
    <w:rsid w:val="007B4337"/>
    <w:rsid w:val="007C112F"/>
    <w:rsid w:val="007C66B2"/>
    <w:rsid w:val="007D3D47"/>
    <w:rsid w:val="007D4C95"/>
    <w:rsid w:val="007D58A7"/>
    <w:rsid w:val="007F293F"/>
    <w:rsid w:val="007F40E1"/>
    <w:rsid w:val="007F5B98"/>
    <w:rsid w:val="00800968"/>
    <w:rsid w:val="008112FE"/>
    <w:rsid w:val="00811C66"/>
    <w:rsid w:val="008175F1"/>
    <w:rsid w:val="00824E5F"/>
    <w:rsid w:val="00846D3C"/>
    <w:rsid w:val="00851D06"/>
    <w:rsid w:val="00853CCC"/>
    <w:rsid w:val="0086730B"/>
    <w:rsid w:val="008737E8"/>
    <w:rsid w:val="00887634"/>
    <w:rsid w:val="00890954"/>
    <w:rsid w:val="008963FB"/>
    <w:rsid w:val="008A793C"/>
    <w:rsid w:val="008C6E7A"/>
    <w:rsid w:val="008F0BC3"/>
    <w:rsid w:val="008F19AC"/>
    <w:rsid w:val="009049D2"/>
    <w:rsid w:val="00907069"/>
    <w:rsid w:val="00907167"/>
    <w:rsid w:val="00920B9E"/>
    <w:rsid w:val="009416A8"/>
    <w:rsid w:val="009471B4"/>
    <w:rsid w:val="0095148C"/>
    <w:rsid w:val="00954942"/>
    <w:rsid w:val="009617FB"/>
    <w:rsid w:val="009633EC"/>
    <w:rsid w:val="00964BF1"/>
    <w:rsid w:val="00970B0D"/>
    <w:rsid w:val="00974359"/>
    <w:rsid w:val="00984630"/>
    <w:rsid w:val="00994F69"/>
    <w:rsid w:val="00995089"/>
    <w:rsid w:val="009A322B"/>
    <w:rsid w:val="009B2DFB"/>
    <w:rsid w:val="009B77C0"/>
    <w:rsid w:val="00A11B3B"/>
    <w:rsid w:val="00A138DC"/>
    <w:rsid w:val="00A13A17"/>
    <w:rsid w:val="00A242F3"/>
    <w:rsid w:val="00A34B67"/>
    <w:rsid w:val="00A355FD"/>
    <w:rsid w:val="00A54964"/>
    <w:rsid w:val="00A63A83"/>
    <w:rsid w:val="00A64758"/>
    <w:rsid w:val="00A64A8E"/>
    <w:rsid w:val="00A665B7"/>
    <w:rsid w:val="00A6714D"/>
    <w:rsid w:val="00A77884"/>
    <w:rsid w:val="00A8358F"/>
    <w:rsid w:val="00A8393E"/>
    <w:rsid w:val="00A91DA0"/>
    <w:rsid w:val="00A9532A"/>
    <w:rsid w:val="00A9657C"/>
    <w:rsid w:val="00AA3180"/>
    <w:rsid w:val="00AB5E2C"/>
    <w:rsid w:val="00AB7023"/>
    <w:rsid w:val="00AC2D1D"/>
    <w:rsid w:val="00AC5FA0"/>
    <w:rsid w:val="00AD2823"/>
    <w:rsid w:val="00AD417F"/>
    <w:rsid w:val="00AE162A"/>
    <w:rsid w:val="00AE2E04"/>
    <w:rsid w:val="00AE716F"/>
    <w:rsid w:val="00AF022C"/>
    <w:rsid w:val="00AF4C1E"/>
    <w:rsid w:val="00AF599D"/>
    <w:rsid w:val="00AF73AF"/>
    <w:rsid w:val="00B02324"/>
    <w:rsid w:val="00B11BAA"/>
    <w:rsid w:val="00B13408"/>
    <w:rsid w:val="00B17A9E"/>
    <w:rsid w:val="00B30E4D"/>
    <w:rsid w:val="00B34F3A"/>
    <w:rsid w:val="00B404D4"/>
    <w:rsid w:val="00B4102F"/>
    <w:rsid w:val="00B456FF"/>
    <w:rsid w:val="00B5366C"/>
    <w:rsid w:val="00B54F6E"/>
    <w:rsid w:val="00B54F74"/>
    <w:rsid w:val="00B61CE0"/>
    <w:rsid w:val="00B6260E"/>
    <w:rsid w:val="00B66B98"/>
    <w:rsid w:val="00B7512D"/>
    <w:rsid w:val="00B840D1"/>
    <w:rsid w:val="00B86955"/>
    <w:rsid w:val="00B872DB"/>
    <w:rsid w:val="00B91F3E"/>
    <w:rsid w:val="00B945EA"/>
    <w:rsid w:val="00BA3AE1"/>
    <w:rsid w:val="00BB433A"/>
    <w:rsid w:val="00BD6357"/>
    <w:rsid w:val="00BE5EF4"/>
    <w:rsid w:val="00C02BBA"/>
    <w:rsid w:val="00C065BE"/>
    <w:rsid w:val="00C36158"/>
    <w:rsid w:val="00C42BAF"/>
    <w:rsid w:val="00C47A4E"/>
    <w:rsid w:val="00C50C00"/>
    <w:rsid w:val="00C55434"/>
    <w:rsid w:val="00C70932"/>
    <w:rsid w:val="00C93A5F"/>
    <w:rsid w:val="00C93EE7"/>
    <w:rsid w:val="00C96069"/>
    <w:rsid w:val="00CD66DF"/>
    <w:rsid w:val="00D069F7"/>
    <w:rsid w:val="00D1156B"/>
    <w:rsid w:val="00D51E6C"/>
    <w:rsid w:val="00D624C7"/>
    <w:rsid w:val="00D66AB2"/>
    <w:rsid w:val="00D71B0D"/>
    <w:rsid w:val="00D76DB3"/>
    <w:rsid w:val="00D8489B"/>
    <w:rsid w:val="00D84923"/>
    <w:rsid w:val="00D937B1"/>
    <w:rsid w:val="00D9579C"/>
    <w:rsid w:val="00DA204D"/>
    <w:rsid w:val="00DA6A9D"/>
    <w:rsid w:val="00DB216C"/>
    <w:rsid w:val="00DB6992"/>
    <w:rsid w:val="00DC0BDE"/>
    <w:rsid w:val="00DD41FA"/>
    <w:rsid w:val="00DD5F43"/>
    <w:rsid w:val="00DE076A"/>
    <w:rsid w:val="00DE658E"/>
    <w:rsid w:val="00E02ADF"/>
    <w:rsid w:val="00E1100E"/>
    <w:rsid w:val="00E135A0"/>
    <w:rsid w:val="00E20CBE"/>
    <w:rsid w:val="00E22239"/>
    <w:rsid w:val="00E244F5"/>
    <w:rsid w:val="00E24D66"/>
    <w:rsid w:val="00E26BE4"/>
    <w:rsid w:val="00E4172D"/>
    <w:rsid w:val="00E50BCC"/>
    <w:rsid w:val="00E5173E"/>
    <w:rsid w:val="00E70CE5"/>
    <w:rsid w:val="00E70EB4"/>
    <w:rsid w:val="00E83DDD"/>
    <w:rsid w:val="00E83F36"/>
    <w:rsid w:val="00E92D7E"/>
    <w:rsid w:val="00EA2507"/>
    <w:rsid w:val="00EA2BF6"/>
    <w:rsid w:val="00EB3CB8"/>
    <w:rsid w:val="00EC364E"/>
    <w:rsid w:val="00EC71E5"/>
    <w:rsid w:val="00ED16AD"/>
    <w:rsid w:val="00ED75D7"/>
    <w:rsid w:val="00EE2A37"/>
    <w:rsid w:val="00EE3700"/>
    <w:rsid w:val="00EE7ACE"/>
    <w:rsid w:val="00EF1577"/>
    <w:rsid w:val="00EF21A7"/>
    <w:rsid w:val="00EF503F"/>
    <w:rsid w:val="00F1313F"/>
    <w:rsid w:val="00F201CF"/>
    <w:rsid w:val="00F2167D"/>
    <w:rsid w:val="00F23833"/>
    <w:rsid w:val="00F33F77"/>
    <w:rsid w:val="00F35369"/>
    <w:rsid w:val="00F46301"/>
    <w:rsid w:val="00F51952"/>
    <w:rsid w:val="00F617F8"/>
    <w:rsid w:val="00F66C6C"/>
    <w:rsid w:val="00F90858"/>
    <w:rsid w:val="00FB038F"/>
    <w:rsid w:val="00FB662E"/>
    <w:rsid w:val="00FB7AAE"/>
    <w:rsid w:val="00FC16D1"/>
    <w:rsid w:val="00FC6E74"/>
    <w:rsid w:val="00FD517D"/>
    <w:rsid w:val="00FF0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02F"/>
    <w:pPr>
      <w:spacing w:after="200" w:line="276" w:lineRule="auto"/>
    </w:pPr>
    <w:rPr>
      <w:sz w:val="22"/>
      <w:szCs w:val="22"/>
      <w:lang w:eastAsia="en-US"/>
    </w:rPr>
  </w:style>
  <w:style w:type="paragraph" w:styleId="Titolo2">
    <w:name w:val="heading 2"/>
    <w:basedOn w:val="Normale"/>
    <w:link w:val="Titolo2Carattere"/>
    <w:uiPriority w:val="9"/>
    <w:qFormat/>
    <w:rsid w:val="004F106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106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4F106F"/>
    <w:rPr>
      <w:color w:val="0000FF"/>
      <w:u w:val="single"/>
    </w:rPr>
  </w:style>
  <w:style w:type="character" w:styleId="Enfasicorsivo">
    <w:name w:val="Emphasis"/>
    <w:basedOn w:val="Carpredefinitoparagrafo"/>
    <w:uiPriority w:val="20"/>
    <w:qFormat/>
    <w:rsid w:val="004F106F"/>
    <w:rPr>
      <w:i/>
      <w:iCs/>
    </w:rPr>
  </w:style>
  <w:style w:type="character" w:styleId="Enfasigrassetto">
    <w:name w:val="Strong"/>
    <w:basedOn w:val="Carpredefinitoparagrafo"/>
    <w:uiPriority w:val="22"/>
    <w:qFormat/>
    <w:rsid w:val="004F106F"/>
    <w:rPr>
      <w:b/>
      <w:bCs/>
    </w:rPr>
  </w:style>
  <w:style w:type="paragraph" w:styleId="NormaleWeb">
    <w:name w:val="Normal (Web)"/>
    <w:basedOn w:val="Normale"/>
    <w:uiPriority w:val="99"/>
    <w:semiHidden/>
    <w:unhideWhenUsed/>
    <w:rsid w:val="004F106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729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90C"/>
    <w:rPr>
      <w:rFonts w:ascii="Tahoma" w:hAnsi="Tahoma" w:cs="Tahoma"/>
      <w:sz w:val="16"/>
      <w:szCs w:val="16"/>
      <w:lang w:eastAsia="en-US"/>
    </w:rPr>
  </w:style>
  <w:style w:type="table" w:styleId="Grigliatabella">
    <w:name w:val="Table Grid"/>
    <w:basedOn w:val="Tabellanormale"/>
    <w:uiPriority w:val="59"/>
    <w:rsid w:val="00326E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24D6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24D66"/>
    <w:rPr>
      <w:sz w:val="22"/>
      <w:szCs w:val="22"/>
      <w:lang w:eastAsia="en-US"/>
    </w:rPr>
  </w:style>
  <w:style w:type="paragraph" w:styleId="Pidipagina">
    <w:name w:val="footer"/>
    <w:basedOn w:val="Normale"/>
    <w:link w:val="PidipaginaCarattere"/>
    <w:uiPriority w:val="99"/>
    <w:unhideWhenUsed/>
    <w:rsid w:val="00E24D66"/>
    <w:pPr>
      <w:tabs>
        <w:tab w:val="center" w:pos="4819"/>
        <w:tab w:val="right" w:pos="9638"/>
      </w:tabs>
    </w:pPr>
  </w:style>
  <w:style w:type="character" w:customStyle="1" w:styleId="PidipaginaCarattere">
    <w:name w:val="Piè di pagina Carattere"/>
    <w:basedOn w:val="Carpredefinitoparagrafo"/>
    <w:link w:val="Pidipagina"/>
    <w:uiPriority w:val="99"/>
    <w:rsid w:val="00E24D66"/>
    <w:rPr>
      <w:sz w:val="22"/>
      <w:szCs w:val="22"/>
      <w:lang w:eastAsia="en-US"/>
    </w:rPr>
  </w:style>
  <w:style w:type="character" w:customStyle="1" w:styleId="apple-converted-space">
    <w:name w:val="apple-converted-space"/>
    <w:basedOn w:val="Carpredefinitoparagrafo"/>
    <w:rsid w:val="00B6260E"/>
  </w:style>
  <w:style w:type="paragraph" w:styleId="Testonotaapidipagina">
    <w:name w:val="footnote text"/>
    <w:basedOn w:val="Normale"/>
    <w:link w:val="TestonotaapidipaginaCarattere"/>
    <w:uiPriority w:val="99"/>
    <w:semiHidden/>
    <w:unhideWhenUsed/>
    <w:rsid w:val="001E7CC5"/>
    <w:rPr>
      <w:sz w:val="20"/>
      <w:szCs w:val="20"/>
    </w:rPr>
  </w:style>
  <w:style w:type="character" w:customStyle="1" w:styleId="TestonotaapidipaginaCarattere">
    <w:name w:val="Testo nota a piè di pagina Carattere"/>
    <w:basedOn w:val="Carpredefinitoparagrafo"/>
    <w:link w:val="Testonotaapidipagina"/>
    <w:uiPriority w:val="99"/>
    <w:semiHidden/>
    <w:rsid w:val="001E7CC5"/>
    <w:rPr>
      <w:lang w:eastAsia="en-US"/>
    </w:rPr>
  </w:style>
  <w:style w:type="character" w:styleId="Rimandonotaapidipagina">
    <w:name w:val="footnote reference"/>
    <w:basedOn w:val="Carpredefinitoparagrafo"/>
    <w:uiPriority w:val="99"/>
    <w:unhideWhenUsed/>
    <w:rsid w:val="001E7CC5"/>
    <w:rPr>
      <w:vertAlign w:val="superscript"/>
    </w:rPr>
  </w:style>
</w:styles>
</file>

<file path=word/webSettings.xml><?xml version="1.0" encoding="utf-8"?>
<w:webSettings xmlns:r="http://schemas.openxmlformats.org/officeDocument/2006/relationships" xmlns:w="http://schemas.openxmlformats.org/wordprocessingml/2006/main">
  <w:divs>
    <w:div w:id="826020645">
      <w:bodyDiv w:val="1"/>
      <w:marLeft w:val="0"/>
      <w:marRight w:val="0"/>
      <w:marTop w:val="0"/>
      <w:marBottom w:val="0"/>
      <w:divBdr>
        <w:top w:val="none" w:sz="0" w:space="0" w:color="auto"/>
        <w:left w:val="none" w:sz="0" w:space="0" w:color="auto"/>
        <w:bottom w:val="none" w:sz="0" w:space="0" w:color="auto"/>
        <w:right w:val="none" w:sz="0" w:space="0" w:color="auto"/>
      </w:divBdr>
      <w:divsChild>
        <w:div w:id="1821380200">
          <w:marLeft w:val="0"/>
          <w:marRight w:val="0"/>
          <w:marTop w:val="0"/>
          <w:marBottom w:val="0"/>
          <w:divBdr>
            <w:top w:val="none" w:sz="0" w:space="0" w:color="auto"/>
            <w:left w:val="none" w:sz="0" w:space="0" w:color="auto"/>
            <w:bottom w:val="none" w:sz="0" w:space="0" w:color="auto"/>
            <w:right w:val="none" w:sz="0" w:space="0" w:color="auto"/>
          </w:divBdr>
          <w:divsChild>
            <w:div w:id="1248810687">
              <w:marLeft w:val="0"/>
              <w:marRight w:val="0"/>
              <w:marTop w:val="0"/>
              <w:marBottom w:val="0"/>
              <w:divBdr>
                <w:top w:val="none" w:sz="0" w:space="0" w:color="auto"/>
                <w:left w:val="none" w:sz="0" w:space="0" w:color="auto"/>
                <w:bottom w:val="none" w:sz="0" w:space="0" w:color="auto"/>
                <w:right w:val="none" w:sz="0" w:space="0" w:color="auto"/>
              </w:divBdr>
              <w:divsChild>
                <w:div w:id="1461194181">
                  <w:marLeft w:val="0"/>
                  <w:marRight w:val="0"/>
                  <w:marTop w:val="0"/>
                  <w:marBottom w:val="0"/>
                  <w:divBdr>
                    <w:top w:val="none" w:sz="0" w:space="0" w:color="auto"/>
                    <w:left w:val="none" w:sz="0" w:space="0" w:color="auto"/>
                    <w:bottom w:val="none" w:sz="0" w:space="0" w:color="auto"/>
                    <w:right w:val="none" w:sz="0" w:space="0" w:color="auto"/>
                  </w:divBdr>
                  <w:divsChild>
                    <w:div w:id="1258371852">
                      <w:marLeft w:val="0"/>
                      <w:marRight w:val="0"/>
                      <w:marTop w:val="0"/>
                      <w:marBottom w:val="0"/>
                      <w:divBdr>
                        <w:top w:val="none" w:sz="0" w:space="0" w:color="auto"/>
                        <w:left w:val="none" w:sz="0" w:space="0" w:color="auto"/>
                        <w:bottom w:val="none" w:sz="0" w:space="0" w:color="auto"/>
                        <w:right w:val="none" w:sz="0" w:space="0" w:color="auto"/>
                      </w:divBdr>
                      <w:divsChild>
                        <w:div w:id="739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ITA0001/XG.HTM" TargetMode="External"/><Relationship Id="rId13" Type="http://schemas.openxmlformats.org/officeDocument/2006/relationships/hyperlink" Target="http://www.vatican.va/archive/ITA0001/BX.HTM" TargetMode="External"/><Relationship Id="rId18" Type="http://schemas.openxmlformats.org/officeDocument/2006/relationships/hyperlink" Target="http://www.vatican.va/archive/ITA0001/8/M3.HTM" TargetMode="External"/><Relationship Id="rId3" Type="http://schemas.openxmlformats.org/officeDocument/2006/relationships/settings" Target="settings.xml"/><Relationship Id="rId21" Type="http://schemas.openxmlformats.org/officeDocument/2006/relationships/hyperlink" Target="http://www.vatican.va/archive/ITA0001/69.HTM" TargetMode="External"/><Relationship Id="rId7" Type="http://schemas.openxmlformats.org/officeDocument/2006/relationships/image" Target="media/image1.jpeg"/><Relationship Id="rId12" Type="http://schemas.openxmlformats.org/officeDocument/2006/relationships/hyperlink" Target="http://www.vatican.va/archive/ITA0001/6O.HTM" TargetMode="External"/><Relationship Id="rId17" Type="http://schemas.openxmlformats.org/officeDocument/2006/relationships/hyperlink" Target="http://www.vatican.va/archive/ITA0001/D/H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tican.va/archive/ITA0001/83.HTM" TargetMode="External"/><Relationship Id="rId20" Type="http://schemas.openxmlformats.org/officeDocument/2006/relationships/hyperlink" Target="http://www.vatican.va/archive/ITA0001/3M.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tican.va/archive/ITA0001/1/S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atican.va/archive/ITA0001/61.HTM" TargetMode="External"/><Relationship Id="rId23" Type="http://schemas.openxmlformats.org/officeDocument/2006/relationships/footer" Target="footer1.xml"/><Relationship Id="rId10" Type="http://schemas.openxmlformats.org/officeDocument/2006/relationships/hyperlink" Target="http://www.vatican.va/archive/ITA0001/DJ.HTM" TargetMode="External"/><Relationship Id="rId19" Type="http://schemas.openxmlformats.org/officeDocument/2006/relationships/hyperlink" Target="http://www.vatican.va/archive/ITA0001/3V.HTM" TargetMode="External"/><Relationship Id="rId4" Type="http://schemas.openxmlformats.org/officeDocument/2006/relationships/webSettings" Target="webSettings.xml"/><Relationship Id="rId9" Type="http://schemas.openxmlformats.org/officeDocument/2006/relationships/hyperlink" Target="http://www.vatican.va/archive/ITA0001/L.HTM" TargetMode="External"/><Relationship Id="rId14" Type="http://schemas.openxmlformats.org/officeDocument/2006/relationships/hyperlink" Target="http://www.vatican.va/archive/ITA0001/9/O4.HTM" TargetMode="External"/><Relationship Id="rId22" Type="http://schemas.openxmlformats.org/officeDocument/2006/relationships/hyperlink" Target="http://www.vatican.va/archive/ITA0001/1/5B.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493E61A-9060-470C-8889-D0B3D55B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7039</CharactersWithSpaces>
  <SharedDoc>false</SharedDoc>
  <HLinks>
    <vt:vector size="90" baseType="variant">
      <vt:variant>
        <vt:i4>2949167</vt:i4>
      </vt:variant>
      <vt:variant>
        <vt:i4>42</vt:i4>
      </vt:variant>
      <vt:variant>
        <vt:i4>0</vt:i4>
      </vt:variant>
      <vt:variant>
        <vt:i4>5</vt:i4>
      </vt:variant>
      <vt:variant>
        <vt:lpwstr>http://www.vatican.va/archive/ITA0001/1/5B.HTM</vt:lpwstr>
      </vt:variant>
      <vt:variant>
        <vt:lpwstr/>
      </vt:variant>
      <vt:variant>
        <vt:i4>5832733</vt:i4>
      </vt:variant>
      <vt:variant>
        <vt:i4>39</vt:i4>
      </vt:variant>
      <vt:variant>
        <vt:i4>0</vt:i4>
      </vt:variant>
      <vt:variant>
        <vt:i4>5</vt:i4>
      </vt:variant>
      <vt:variant>
        <vt:lpwstr>http://www.vatican.va/archive/ITA0001/69.HTM</vt:lpwstr>
      </vt:variant>
      <vt:variant>
        <vt:lpwstr/>
      </vt:variant>
      <vt:variant>
        <vt:i4>851992</vt:i4>
      </vt:variant>
      <vt:variant>
        <vt:i4>36</vt:i4>
      </vt:variant>
      <vt:variant>
        <vt:i4>0</vt:i4>
      </vt:variant>
      <vt:variant>
        <vt:i4>5</vt:i4>
      </vt:variant>
      <vt:variant>
        <vt:lpwstr>http://www.vatican.va/archive/ITA0001/3M.HTM</vt:lpwstr>
      </vt:variant>
      <vt:variant>
        <vt:lpwstr/>
      </vt:variant>
      <vt:variant>
        <vt:i4>1441816</vt:i4>
      </vt:variant>
      <vt:variant>
        <vt:i4>33</vt:i4>
      </vt:variant>
      <vt:variant>
        <vt:i4>0</vt:i4>
      </vt:variant>
      <vt:variant>
        <vt:i4>5</vt:i4>
      </vt:variant>
      <vt:variant>
        <vt:lpwstr>http://www.vatican.va/archive/ITA0001/3V.HTM</vt:lpwstr>
      </vt:variant>
      <vt:variant>
        <vt:lpwstr/>
      </vt:variant>
      <vt:variant>
        <vt:i4>8126590</vt:i4>
      </vt:variant>
      <vt:variant>
        <vt:i4>30</vt:i4>
      </vt:variant>
      <vt:variant>
        <vt:i4>0</vt:i4>
      </vt:variant>
      <vt:variant>
        <vt:i4>5</vt:i4>
      </vt:variant>
      <vt:variant>
        <vt:lpwstr>http://www.vatican.va/archive/ITA0001/8/M3.HTM</vt:lpwstr>
      </vt:variant>
      <vt:variant>
        <vt:lpwstr/>
      </vt:variant>
      <vt:variant>
        <vt:i4>7798823</vt:i4>
      </vt:variant>
      <vt:variant>
        <vt:i4>27</vt:i4>
      </vt:variant>
      <vt:variant>
        <vt:i4>0</vt:i4>
      </vt:variant>
      <vt:variant>
        <vt:i4>5</vt:i4>
      </vt:variant>
      <vt:variant>
        <vt:lpwstr>http://www.vatican.va/archive/ITA0001/D/H8.HTM</vt:lpwstr>
      </vt:variant>
      <vt:variant>
        <vt:lpwstr/>
      </vt:variant>
      <vt:variant>
        <vt:i4>5439507</vt:i4>
      </vt:variant>
      <vt:variant>
        <vt:i4>24</vt:i4>
      </vt:variant>
      <vt:variant>
        <vt:i4>0</vt:i4>
      </vt:variant>
      <vt:variant>
        <vt:i4>5</vt:i4>
      </vt:variant>
      <vt:variant>
        <vt:lpwstr>http://www.vatican.va/archive/ITA0001/83.HTM</vt:lpwstr>
      </vt:variant>
      <vt:variant>
        <vt:lpwstr/>
      </vt:variant>
      <vt:variant>
        <vt:i4>5308445</vt:i4>
      </vt:variant>
      <vt:variant>
        <vt:i4>21</vt:i4>
      </vt:variant>
      <vt:variant>
        <vt:i4>0</vt:i4>
      </vt:variant>
      <vt:variant>
        <vt:i4>5</vt:i4>
      </vt:variant>
      <vt:variant>
        <vt:lpwstr>http://www.vatican.va/archive/ITA0001/61.HTM</vt:lpwstr>
      </vt:variant>
      <vt:variant>
        <vt:lpwstr/>
      </vt:variant>
      <vt:variant>
        <vt:i4>8061053</vt:i4>
      </vt:variant>
      <vt:variant>
        <vt:i4>18</vt:i4>
      </vt:variant>
      <vt:variant>
        <vt:i4>0</vt:i4>
      </vt:variant>
      <vt:variant>
        <vt:i4>5</vt:i4>
      </vt:variant>
      <vt:variant>
        <vt:lpwstr>http://www.vatican.va/archive/ITA0001/9/O4.HTM</vt:lpwstr>
      </vt:variant>
      <vt:variant>
        <vt:lpwstr/>
      </vt:variant>
      <vt:variant>
        <vt:i4>1572937</vt:i4>
      </vt:variant>
      <vt:variant>
        <vt:i4>15</vt:i4>
      </vt:variant>
      <vt:variant>
        <vt:i4>0</vt:i4>
      </vt:variant>
      <vt:variant>
        <vt:i4>5</vt:i4>
      </vt:variant>
      <vt:variant>
        <vt:lpwstr>http://www.vatican.va/archive/ITA0001/BX.HTM</vt:lpwstr>
      </vt:variant>
      <vt:variant>
        <vt:lpwstr/>
      </vt:variant>
      <vt:variant>
        <vt:i4>983069</vt:i4>
      </vt:variant>
      <vt:variant>
        <vt:i4>12</vt:i4>
      </vt:variant>
      <vt:variant>
        <vt:i4>0</vt:i4>
      </vt:variant>
      <vt:variant>
        <vt:i4>5</vt:i4>
      </vt:variant>
      <vt:variant>
        <vt:lpwstr>http://www.vatican.va/archive/ITA0001/6O.HTM</vt:lpwstr>
      </vt:variant>
      <vt:variant>
        <vt:lpwstr/>
      </vt:variant>
      <vt:variant>
        <vt:i4>3866729</vt:i4>
      </vt:variant>
      <vt:variant>
        <vt:i4>9</vt:i4>
      </vt:variant>
      <vt:variant>
        <vt:i4>0</vt:i4>
      </vt:variant>
      <vt:variant>
        <vt:i4>5</vt:i4>
      </vt:variant>
      <vt:variant>
        <vt:lpwstr>http://www.vatican.va/archive/ITA0001/1/ST.HTM</vt:lpwstr>
      </vt:variant>
      <vt:variant>
        <vt:lpwstr/>
      </vt:variant>
      <vt:variant>
        <vt:i4>655439</vt:i4>
      </vt:variant>
      <vt:variant>
        <vt:i4>6</vt:i4>
      </vt:variant>
      <vt:variant>
        <vt:i4>0</vt:i4>
      </vt:variant>
      <vt:variant>
        <vt:i4>5</vt:i4>
      </vt:variant>
      <vt:variant>
        <vt:lpwstr>http://www.vatican.va/archive/ITA0001/DJ.HTM</vt:lpwstr>
      </vt:variant>
      <vt:variant>
        <vt:lpwstr/>
      </vt:variant>
      <vt:variant>
        <vt:i4>4128885</vt:i4>
      </vt:variant>
      <vt:variant>
        <vt:i4>3</vt:i4>
      </vt:variant>
      <vt:variant>
        <vt:i4>0</vt:i4>
      </vt:variant>
      <vt:variant>
        <vt:i4>5</vt:i4>
      </vt:variant>
      <vt:variant>
        <vt:lpwstr>http://www.vatican.va/archive/ITA0001/L.HTM</vt:lpwstr>
      </vt:variant>
      <vt:variant>
        <vt:lpwstr/>
      </vt:variant>
      <vt:variant>
        <vt:i4>458835</vt:i4>
      </vt:variant>
      <vt:variant>
        <vt:i4>0</vt:i4>
      </vt:variant>
      <vt:variant>
        <vt:i4>0</vt:i4>
      </vt:variant>
      <vt:variant>
        <vt:i4>5</vt:i4>
      </vt:variant>
      <vt:variant>
        <vt:lpwstr>http://www.vatican.va/archive/ITA0001/XG.HTM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segrgen</cp:lastModifiedBy>
  <cp:revision>3</cp:revision>
  <cp:lastPrinted>2015-11-30T09:21:00Z</cp:lastPrinted>
  <dcterms:created xsi:type="dcterms:W3CDTF">2015-12-01T08:35:00Z</dcterms:created>
  <dcterms:modified xsi:type="dcterms:W3CDTF">2015-12-02T11:08:00Z</dcterms:modified>
</cp:coreProperties>
</file>